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B5B38" w14:textId="217F19F7" w:rsidR="0019397B" w:rsidRDefault="0019397B" w:rsidP="00B12002">
      <w:pPr>
        <w:spacing w:after="0" w:line="240" w:lineRule="auto"/>
        <w:jc w:val="center"/>
        <w:rPr>
          <w:rFonts w:ascii="Cyclone Layers Background" w:hAnsi="Cyclone Layers Background"/>
          <w:sz w:val="72"/>
          <w:szCs w:val="72"/>
        </w:rPr>
      </w:pPr>
      <w:r w:rsidRPr="0019397B">
        <w:rPr>
          <w:rFonts w:ascii="Cyclone Layers Background" w:hAnsi="Cyclone Layers Background"/>
          <w:sz w:val="72"/>
          <w:szCs w:val="72"/>
        </w:rPr>
        <w:t xml:space="preserve">Venture Portland </w:t>
      </w:r>
      <w:r w:rsidR="002626C9">
        <w:rPr>
          <w:rFonts w:ascii="Cyclone Layers Background" w:hAnsi="Cyclone Layers Background"/>
          <w:sz w:val="72"/>
          <w:szCs w:val="72"/>
        </w:rPr>
        <w:t>Spring/Summer 2022</w:t>
      </w:r>
      <w:r w:rsidRPr="0019397B">
        <w:rPr>
          <w:rFonts w:ascii="Cyclone Layers Background" w:hAnsi="Cyclone Layers Background"/>
          <w:sz w:val="72"/>
          <w:szCs w:val="72"/>
        </w:rPr>
        <w:t xml:space="preserve"> Grants</w:t>
      </w:r>
    </w:p>
    <w:p w14:paraId="2D35D675" w14:textId="6C5E9404" w:rsidR="0019397B" w:rsidRPr="0019397B" w:rsidRDefault="00F8499C" w:rsidP="00B12002">
      <w:pPr>
        <w:spacing w:after="0" w:line="240" w:lineRule="auto"/>
        <w:rPr>
          <w:rFonts w:ascii="Gotham Narrow Book" w:hAnsi="Gotham Narrow Book"/>
          <w:sz w:val="24"/>
          <w:szCs w:val="24"/>
        </w:rPr>
      </w:pPr>
      <w:r w:rsidRPr="00F8499C">
        <w:rPr>
          <w:rFonts w:ascii="Gotham Narrow Book" w:hAnsi="Gotham Narrow Book"/>
          <w:sz w:val="24"/>
          <w:szCs w:val="24"/>
        </w:rPr>
        <w:t xml:space="preserve">Neighborhood businesses and business districts drive Portland’s economy. Recognizing the ongoing impact of historic/systemic inequities, </w:t>
      </w:r>
      <w:r w:rsidR="00B06CB3">
        <w:rPr>
          <w:rFonts w:ascii="Gotham Narrow Book" w:hAnsi="Gotham Narrow Book"/>
          <w:sz w:val="24"/>
          <w:szCs w:val="24"/>
        </w:rPr>
        <w:t xml:space="preserve">and the disproportionate effect these inequities have had on Black, Indigenous and People of Color (BIPOC) communities, </w:t>
      </w:r>
      <w:r w:rsidRPr="00F8499C">
        <w:rPr>
          <w:rFonts w:ascii="Gotham Narrow Book" w:hAnsi="Gotham Narrow Book"/>
          <w:sz w:val="24"/>
          <w:szCs w:val="24"/>
        </w:rPr>
        <w:t>we work to grow a more equitable and prosperous economy for all.</w:t>
      </w:r>
      <w:r>
        <w:rPr>
          <w:rFonts w:ascii="Gotham Narrow Book" w:hAnsi="Gotham Narrow Book"/>
          <w:sz w:val="24"/>
          <w:szCs w:val="24"/>
        </w:rPr>
        <w:t xml:space="preserve"> </w:t>
      </w:r>
      <w:r w:rsidRPr="00F8499C">
        <w:rPr>
          <w:rFonts w:ascii="Gotham Narrow Book" w:hAnsi="Gotham Narrow Book"/>
          <w:sz w:val="24"/>
          <w:szCs w:val="24"/>
        </w:rPr>
        <w:t xml:space="preserve">We welcome and value diverse perspectives. </w:t>
      </w:r>
      <w:r>
        <w:rPr>
          <w:rFonts w:ascii="Gotham Narrow Book" w:hAnsi="Gotham Narrow Book"/>
          <w:sz w:val="24"/>
          <w:szCs w:val="24"/>
        </w:rPr>
        <w:t>That is why Venture Portland</w:t>
      </w:r>
      <w:r w:rsidR="00B06CB3">
        <w:rPr>
          <w:rFonts w:ascii="Gotham Narrow Book" w:hAnsi="Gotham Narrow Book"/>
          <w:sz w:val="24"/>
          <w:szCs w:val="24"/>
        </w:rPr>
        <w:t>’s</w:t>
      </w:r>
      <w:r>
        <w:rPr>
          <w:rFonts w:ascii="Gotham Narrow Book" w:hAnsi="Gotham Narrow Book"/>
          <w:sz w:val="24"/>
          <w:szCs w:val="24"/>
        </w:rPr>
        <w:t xml:space="preserve"> grants program seeks to build the capacity of Portland’s diverse </w:t>
      </w:r>
      <w:r w:rsidR="00F311B8">
        <w:rPr>
          <w:rFonts w:ascii="Gotham Narrow Book" w:hAnsi="Gotham Narrow Book"/>
          <w:sz w:val="24"/>
          <w:szCs w:val="24"/>
        </w:rPr>
        <w:t>business districts</w:t>
      </w:r>
      <w:r>
        <w:rPr>
          <w:rFonts w:ascii="Gotham Narrow Book" w:hAnsi="Gotham Narrow Book"/>
          <w:sz w:val="24"/>
          <w:szCs w:val="24"/>
        </w:rPr>
        <w:t xml:space="preserve"> and prioritizes projects that support </w:t>
      </w:r>
      <w:r w:rsidR="00F311B8">
        <w:rPr>
          <w:rFonts w:ascii="Gotham Narrow Book" w:hAnsi="Gotham Narrow Book"/>
          <w:sz w:val="24"/>
          <w:szCs w:val="24"/>
        </w:rPr>
        <w:t>BIPOC</w:t>
      </w:r>
      <w:r>
        <w:rPr>
          <w:rFonts w:ascii="Gotham Narrow Book" w:hAnsi="Gotham Narrow Book"/>
          <w:sz w:val="24"/>
          <w:szCs w:val="24"/>
        </w:rPr>
        <w:t xml:space="preserve"> communities and BIPOC-owned businesses. </w:t>
      </w:r>
      <w:r w:rsidR="0019397B">
        <w:rPr>
          <w:rFonts w:ascii="Gotham Narrow Book" w:hAnsi="Gotham Narrow Book"/>
          <w:sz w:val="24"/>
          <w:szCs w:val="24"/>
        </w:rPr>
        <w:t>Venture Portland member districts may apply for one</w:t>
      </w:r>
      <w:r w:rsidR="00CD6F2E">
        <w:rPr>
          <w:rFonts w:ascii="Gotham Narrow Book" w:hAnsi="Gotham Narrow Book"/>
          <w:sz w:val="24"/>
          <w:szCs w:val="24"/>
        </w:rPr>
        <w:t xml:space="preserve"> (1)</w:t>
      </w:r>
      <w:r w:rsidR="0019397B">
        <w:rPr>
          <w:rFonts w:ascii="Gotham Narrow Book" w:hAnsi="Gotham Narrow Book"/>
          <w:sz w:val="24"/>
          <w:szCs w:val="24"/>
        </w:rPr>
        <w:t xml:space="preserve"> of the following </w:t>
      </w:r>
      <w:r w:rsidR="00CD6F2E">
        <w:rPr>
          <w:rFonts w:ascii="Gotham Narrow Book" w:hAnsi="Gotham Narrow Book"/>
          <w:sz w:val="24"/>
          <w:szCs w:val="24"/>
        </w:rPr>
        <w:t xml:space="preserve">grants </w:t>
      </w:r>
      <w:r w:rsidR="0019397B">
        <w:rPr>
          <w:rFonts w:ascii="Gotham Narrow Book" w:hAnsi="Gotham Narrow Book"/>
          <w:sz w:val="24"/>
          <w:szCs w:val="24"/>
        </w:rPr>
        <w:t xml:space="preserve">during the </w:t>
      </w:r>
      <w:r w:rsidR="00C93384">
        <w:rPr>
          <w:rFonts w:ascii="Gotham Narrow Book" w:hAnsi="Gotham Narrow Book"/>
          <w:sz w:val="24"/>
          <w:szCs w:val="24"/>
        </w:rPr>
        <w:t>Spring/Summer</w:t>
      </w:r>
      <w:r w:rsidR="0019397B">
        <w:rPr>
          <w:rFonts w:ascii="Gotham Narrow Book" w:hAnsi="Gotham Narrow Book"/>
          <w:sz w:val="24"/>
          <w:szCs w:val="24"/>
        </w:rPr>
        <w:t xml:space="preserve"> grant cycle</w:t>
      </w:r>
      <w:r w:rsidR="003E3D10">
        <w:rPr>
          <w:rFonts w:ascii="Gotham Narrow Book" w:hAnsi="Gotham Narrow Book"/>
          <w:sz w:val="24"/>
          <w:szCs w:val="24"/>
        </w:rPr>
        <w:t xml:space="preserve"> </w:t>
      </w:r>
      <w:r w:rsidR="00E43121">
        <w:rPr>
          <w:rFonts w:ascii="Gotham Narrow Book" w:hAnsi="Gotham Narrow Book"/>
          <w:sz w:val="24"/>
          <w:szCs w:val="24"/>
        </w:rPr>
        <w:t>(</w:t>
      </w:r>
      <w:r w:rsidR="00C93384">
        <w:rPr>
          <w:rFonts w:ascii="Gotham Narrow Book" w:hAnsi="Gotham Narrow Book"/>
          <w:sz w:val="24"/>
          <w:szCs w:val="24"/>
        </w:rPr>
        <w:t>April</w:t>
      </w:r>
      <w:r w:rsidR="00165978">
        <w:rPr>
          <w:rFonts w:ascii="Gotham Narrow Book" w:hAnsi="Gotham Narrow Book"/>
          <w:sz w:val="24"/>
          <w:szCs w:val="24"/>
        </w:rPr>
        <w:t xml:space="preserve"> 1 – October 1</w:t>
      </w:r>
      <w:r w:rsidR="00C93384">
        <w:rPr>
          <w:rFonts w:ascii="Gotham Narrow Book" w:hAnsi="Gotham Narrow Book"/>
          <w:sz w:val="24"/>
          <w:szCs w:val="24"/>
        </w:rPr>
        <w:t>)</w:t>
      </w:r>
      <w:r w:rsidR="00EC11C1">
        <w:rPr>
          <w:rFonts w:ascii="Gotham Narrow Book" w:hAnsi="Gotham Narrow Book"/>
          <w:sz w:val="24"/>
          <w:szCs w:val="24"/>
        </w:rPr>
        <w:t>:</w:t>
      </w:r>
    </w:p>
    <w:p w14:paraId="56831EFA" w14:textId="77777777" w:rsidR="00B12002" w:rsidRDefault="00B12002" w:rsidP="00B12002">
      <w:pPr>
        <w:spacing w:after="0" w:line="240" w:lineRule="auto"/>
        <w:rPr>
          <w:rFonts w:ascii="Gotham Narrow Bold" w:hAnsi="Gotham Narrow Bold"/>
          <w:sz w:val="24"/>
          <w:szCs w:val="24"/>
        </w:rPr>
      </w:pPr>
    </w:p>
    <w:p w14:paraId="2B48B7A3" w14:textId="6066BF92" w:rsidR="001864DB" w:rsidRPr="001864DB" w:rsidRDefault="001864DB" w:rsidP="00F8499C">
      <w:pPr>
        <w:pStyle w:val="ListParagraph"/>
        <w:numPr>
          <w:ilvl w:val="0"/>
          <w:numId w:val="6"/>
        </w:numPr>
        <w:spacing w:after="0" w:line="240" w:lineRule="auto"/>
        <w:rPr>
          <w:rFonts w:ascii="Gotham Narrow Bold" w:hAnsi="Gotham Narrow Bold"/>
          <w:sz w:val="24"/>
          <w:szCs w:val="24"/>
        </w:rPr>
      </w:pPr>
      <w:r w:rsidRPr="001864DB">
        <w:rPr>
          <w:rFonts w:ascii="Gotham Narrow Bold" w:hAnsi="Gotham Narrow Bold"/>
          <w:sz w:val="24"/>
          <w:szCs w:val="24"/>
        </w:rPr>
        <w:t>Events and Marketing Grants</w:t>
      </w:r>
    </w:p>
    <w:p w14:paraId="6DFE4E21" w14:textId="0CE7F9E3" w:rsidR="00827098" w:rsidRPr="009A32CD" w:rsidRDefault="001864DB" w:rsidP="009A32CD">
      <w:pPr>
        <w:pStyle w:val="ListParagraph"/>
        <w:spacing w:after="0" w:line="240" w:lineRule="auto"/>
        <w:rPr>
          <w:rFonts w:ascii="Gotham Narrow Book" w:hAnsi="Gotham Narrow Book"/>
          <w:sz w:val="24"/>
          <w:szCs w:val="24"/>
        </w:rPr>
      </w:pPr>
      <w:r>
        <w:rPr>
          <w:rFonts w:ascii="Gotham Narrow Book" w:hAnsi="Gotham Narrow Book"/>
          <w:sz w:val="24"/>
          <w:szCs w:val="24"/>
        </w:rPr>
        <w:t xml:space="preserve">Districts may apply for </w:t>
      </w:r>
      <w:r w:rsidR="00827098">
        <w:rPr>
          <w:rFonts w:ascii="Gotham Narrow Book" w:hAnsi="Gotham Narrow Book"/>
          <w:sz w:val="24"/>
          <w:szCs w:val="24"/>
        </w:rPr>
        <w:t>up to $</w:t>
      </w:r>
      <w:r w:rsidR="00663AA3">
        <w:rPr>
          <w:rFonts w:ascii="Gotham Narrow Book" w:hAnsi="Gotham Narrow Book"/>
          <w:sz w:val="24"/>
          <w:szCs w:val="24"/>
        </w:rPr>
        <w:t>4</w:t>
      </w:r>
      <w:r w:rsidR="00827098">
        <w:rPr>
          <w:rFonts w:ascii="Gotham Narrow Book" w:hAnsi="Gotham Narrow Book"/>
          <w:sz w:val="24"/>
          <w:szCs w:val="24"/>
        </w:rPr>
        <w:t xml:space="preserve">,000 to fund marketing, promotions and events </w:t>
      </w:r>
      <w:r w:rsidR="00827098" w:rsidRPr="009A32CD">
        <w:rPr>
          <w:rFonts w:ascii="Gotham Narrow Book" w:hAnsi="Gotham Narrow Book"/>
          <w:sz w:val="24"/>
          <w:szCs w:val="24"/>
        </w:rPr>
        <w:t xml:space="preserve">occurring </w:t>
      </w:r>
      <w:r w:rsidR="002626C9">
        <w:rPr>
          <w:rFonts w:ascii="Gotham Narrow Book" w:hAnsi="Gotham Narrow Book"/>
          <w:sz w:val="24"/>
          <w:szCs w:val="24"/>
        </w:rPr>
        <w:t>April</w:t>
      </w:r>
      <w:r w:rsidR="00165978">
        <w:rPr>
          <w:rFonts w:ascii="Gotham Narrow Book" w:hAnsi="Gotham Narrow Book"/>
          <w:sz w:val="24"/>
          <w:szCs w:val="24"/>
        </w:rPr>
        <w:t xml:space="preserve"> 1,</w:t>
      </w:r>
      <w:r w:rsidR="002626C9">
        <w:rPr>
          <w:rFonts w:ascii="Gotham Narrow Book" w:hAnsi="Gotham Narrow Book"/>
          <w:sz w:val="24"/>
          <w:szCs w:val="24"/>
        </w:rPr>
        <w:t xml:space="preserve"> 2022</w:t>
      </w:r>
      <w:r w:rsidR="00500AE9">
        <w:rPr>
          <w:rFonts w:ascii="Gotham Narrow Book" w:hAnsi="Gotham Narrow Book"/>
          <w:sz w:val="24"/>
          <w:szCs w:val="24"/>
        </w:rPr>
        <w:t xml:space="preserve"> </w:t>
      </w:r>
      <w:r w:rsidR="002626C9">
        <w:rPr>
          <w:rFonts w:ascii="Gotham Narrow Book" w:hAnsi="Gotham Narrow Book"/>
          <w:sz w:val="24"/>
          <w:szCs w:val="24"/>
        </w:rPr>
        <w:t>–</w:t>
      </w:r>
      <w:r w:rsidR="00500AE9">
        <w:rPr>
          <w:rFonts w:ascii="Gotham Narrow Book" w:hAnsi="Gotham Narrow Book"/>
          <w:sz w:val="24"/>
          <w:szCs w:val="24"/>
        </w:rPr>
        <w:t xml:space="preserve"> </w:t>
      </w:r>
      <w:r w:rsidR="002626C9">
        <w:rPr>
          <w:rFonts w:ascii="Gotham Narrow Book" w:hAnsi="Gotham Narrow Book"/>
          <w:sz w:val="24"/>
          <w:szCs w:val="24"/>
        </w:rPr>
        <w:t>October</w:t>
      </w:r>
      <w:r w:rsidR="00165978">
        <w:rPr>
          <w:rFonts w:ascii="Gotham Narrow Book" w:hAnsi="Gotham Narrow Book"/>
          <w:sz w:val="24"/>
          <w:szCs w:val="24"/>
        </w:rPr>
        <w:t xml:space="preserve"> 1,</w:t>
      </w:r>
      <w:r w:rsidR="002626C9">
        <w:rPr>
          <w:rFonts w:ascii="Gotham Narrow Book" w:hAnsi="Gotham Narrow Book"/>
          <w:sz w:val="24"/>
          <w:szCs w:val="24"/>
        </w:rPr>
        <w:t xml:space="preserve"> 2022. Projects could include but are not limited to</w:t>
      </w:r>
      <w:r w:rsidR="00A949C4">
        <w:rPr>
          <w:rFonts w:ascii="Gotham Narrow Book" w:hAnsi="Gotham Narrow Book"/>
          <w:sz w:val="24"/>
          <w:szCs w:val="24"/>
        </w:rPr>
        <w:t>:</w:t>
      </w:r>
    </w:p>
    <w:p w14:paraId="7BEE9708" w14:textId="2F4E8133" w:rsidR="00BB0963" w:rsidRDefault="002626C9" w:rsidP="00827098">
      <w:pPr>
        <w:pStyle w:val="ListParagraph"/>
        <w:numPr>
          <w:ilvl w:val="0"/>
          <w:numId w:val="10"/>
        </w:numPr>
        <w:spacing w:after="0" w:line="240" w:lineRule="auto"/>
        <w:rPr>
          <w:rFonts w:ascii="Gotham Narrow Book" w:hAnsi="Gotham Narrow Book"/>
          <w:sz w:val="24"/>
          <w:szCs w:val="24"/>
        </w:rPr>
      </w:pPr>
      <w:r>
        <w:rPr>
          <w:rFonts w:ascii="Gotham Narrow Book" w:hAnsi="Gotham Narrow Book"/>
          <w:sz w:val="24"/>
          <w:szCs w:val="24"/>
        </w:rPr>
        <w:t xml:space="preserve">Community </w:t>
      </w:r>
      <w:r w:rsidR="00BB0963">
        <w:rPr>
          <w:rFonts w:ascii="Gotham Narrow Book" w:hAnsi="Gotham Narrow Book"/>
          <w:sz w:val="24"/>
          <w:szCs w:val="24"/>
        </w:rPr>
        <w:t>Events</w:t>
      </w:r>
    </w:p>
    <w:p w14:paraId="4E4F6121" w14:textId="5C632144" w:rsidR="00BB0963" w:rsidRDefault="00BB0963" w:rsidP="00827098">
      <w:pPr>
        <w:pStyle w:val="ListParagraph"/>
        <w:numPr>
          <w:ilvl w:val="0"/>
          <w:numId w:val="10"/>
        </w:numPr>
        <w:spacing w:after="0" w:line="240" w:lineRule="auto"/>
        <w:rPr>
          <w:rFonts w:ascii="Gotham Narrow Book" w:hAnsi="Gotham Narrow Book"/>
          <w:sz w:val="24"/>
          <w:szCs w:val="24"/>
        </w:rPr>
      </w:pPr>
      <w:r>
        <w:rPr>
          <w:rFonts w:ascii="Gotham Narrow Book" w:hAnsi="Gotham Narrow Book"/>
          <w:sz w:val="24"/>
          <w:szCs w:val="24"/>
        </w:rPr>
        <w:t>Advertising/M</w:t>
      </w:r>
      <w:r w:rsidR="00827098">
        <w:rPr>
          <w:rFonts w:ascii="Gotham Narrow Book" w:hAnsi="Gotham Narrow Book"/>
          <w:sz w:val="24"/>
          <w:szCs w:val="24"/>
        </w:rPr>
        <w:t xml:space="preserve">arketing </w:t>
      </w:r>
      <w:r>
        <w:rPr>
          <w:rFonts w:ascii="Gotham Narrow Book" w:hAnsi="Gotham Narrow Book"/>
          <w:sz w:val="24"/>
          <w:szCs w:val="24"/>
        </w:rPr>
        <w:t>C</w:t>
      </w:r>
      <w:r w:rsidR="00827098">
        <w:rPr>
          <w:rFonts w:ascii="Gotham Narrow Book" w:hAnsi="Gotham Narrow Book"/>
          <w:sz w:val="24"/>
          <w:szCs w:val="24"/>
        </w:rPr>
        <w:t>ampaigns</w:t>
      </w:r>
    </w:p>
    <w:p w14:paraId="0E44B5B2" w14:textId="76526039" w:rsidR="00BB0963" w:rsidRDefault="00BB0963" w:rsidP="00827098">
      <w:pPr>
        <w:pStyle w:val="ListParagraph"/>
        <w:numPr>
          <w:ilvl w:val="0"/>
          <w:numId w:val="10"/>
        </w:numPr>
        <w:spacing w:after="0" w:line="240" w:lineRule="auto"/>
        <w:rPr>
          <w:rFonts w:ascii="Gotham Narrow Book" w:hAnsi="Gotham Narrow Book"/>
          <w:sz w:val="24"/>
          <w:szCs w:val="24"/>
        </w:rPr>
      </w:pPr>
      <w:r>
        <w:rPr>
          <w:rFonts w:ascii="Gotham Narrow Book" w:hAnsi="Gotham Narrow Book"/>
          <w:sz w:val="24"/>
          <w:szCs w:val="24"/>
        </w:rPr>
        <w:t>W</w:t>
      </w:r>
      <w:r w:rsidR="00827098">
        <w:rPr>
          <w:rFonts w:ascii="Gotham Narrow Book" w:hAnsi="Gotham Narrow Book"/>
          <w:sz w:val="24"/>
          <w:szCs w:val="24"/>
        </w:rPr>
        <w:t>ebsites</w:t>
      </w:r>
    </w:p>
    <w:p w14:paraId="48D45804" w14:textId="46934795" w:rsidR="00BB0963" w:rsidRDefault="00BB0963" w:rsidP="00827098">
      <w:pPr>
        <w:pStyle w:val="ListParagraph"/>
        <w:numPr>
          <w:ilvl w:val="0"/>
          <w:numId w:val="10"/>
        </w:numPr>
        <w:spacing w:after="0" w:line="240" w:lineRule="auto"/>
        <w:rPr>
          <w:rFonts w:ascii="Gotham Narrow Book" w:hAnsi="Gotham Narrow Book"/>
          <w:sz w:val="24"/>
          <w:szCs w:val="24"/>
        </w:rPr>
      </w:pPr>
      <w:r>
        <w:rPr>
          <w:rFonts w:ascii="Gotham Narrow Book" w:hAnsi="Gotham Narrow Book"/>
          <w:sz w:val="24"/>
          <w:szCs w:val="24"/>
        </w:rPr>
        <w:t>S</w:t>
      </w:r>
      <w:r w:rsidR="009A32CD">
        <w:rPr>
          <w:rFonts w:ascii="Gotham Narrow Book" w:hAnsi="Gotham Narrow Book"/>
          <w:sz w:val="24"/>
          <w:szCs w:val="24"/>
        </w:rPr>
        <w:t xml:space="preserve">ocial </w:t>
      </w:r>
      <w:r>
        <w:rPr>
          <w:rFonts w:ascii="Gotham Narrow Book" w:hAnsi="Gotham Narrow Book"/>
          <w:sz w:val="24"/>
          <w:szCs w:val="24"/>
        </w:rPr>
        <w:t>M</w:t>
      </w:r>
      <w:r w:rsidR="009A32CD">
        <w:rPr>
          <w:rFonts w:ascii="Gotham Narrow Book" w:hAnsi="Gotham Narrow Book"/>
          <w:sz w:val="24"/>
          <w:szCs w:val="24"/>
        </w:rPr>
        <w:t>edia</w:t>
      </w:r>
    </w:p>
    <w:p w14:paraId="74377B32" w14:textId="3980E711" w:rsidR="00BB0963" w:rsidRDefault="00BB0963" w:rsidP="00827098">
      <w:pPr>
        <w:pStyle w:val="ListParagraph"/>
        <w:numPr>
          <w:ilvl w:val="0"/>
          <w:numId w:val="10"/>
        </w:numPr>
        <w:spacing w:after="0" w:line="240" w:lineRule="auto"/>
        <w:rPr>
          <w:rFonts w:ascii="Gotham Narrow Book" w:hAnsi="Gotham Narrow Book"/>
          <w:sz w:val="24"/>
          <w:szCs w:val="24"/>
        </w:rPr>
      </w:pPr>
      <w:r>
        <w:rPr>
          <w:rFonts w:ascii="Gotham Narrow Book" w:hAnsi="Gotham Narrow Book"/>
          <w:sz w:val="24"/>
          <w:szCs w:val="24"/>
        </w:rPr>
        <w:t>M</w:t>
      </w:r>
      <w:r w:rsidR="00827098">
        <w:rPr>
          <w:rFonts w:ascii="Gotham Narrow Book" w:hAnsi="Gotham Narrow Book"/>
          <w:sz w:val="24"/>
          <w:szCs w:val="24"/>
        </w:rPr>
        <w:t>ailers</w:t>
      </w:r>
    </w:p>
    <w:p w14:paraId="515579CE" w14:textId="4FB79C9E" w:rsidR="00827098" w:rsidRDefault="00BB0963" w:rsidP="00827098">
      <w:pPr>
        <w:pStyle w:val="ListParagraph"/>
        <w:numPr>
          <w:ilvl w:val="0"/>
          <w:numId w:val="10"/>
        </w:numPr>
        <w:spacing w:after="0" w:line="240" w:lineRule="auto"/>
        <w:rPr>
          <w:rFonts w:ascii="Gotham Narrow Book" w:hAnsi="Gotham Narrow Book"/>
          <w:sz w:val="24"/>
          <w:szCs w:val="24"/>
        </w:rPr>
      </w:pPr>
      <w:r>
        <w:rPr>
          <w:rFonts w:ascii="Gotham Narrow Book" w:hAnsi="Gotham Narrow Book"/>
          <w:sz w:val="24"/>
          <w:szCs w:val="24"/>
        </w:rPr>
        <w:t>P</w:t>
      </w:r>
      <w:r w:rsidR="009A32CD">
        <w:rPr>
          <w:rFonts w:ascii="Gotham Narrow Book" w:hAnsi="Gotham Narrow Book"/>
          <w:sz w:val="24"/>
          <w:szCs w:val="24"/>
        </w:rPr>
        <w:t xml:space="preserve">assport </w:t>
      </w:r>
      <w:r>
        <w:rPr>
          <w:rFonts w:ascii="Gotham Narrow Book" w:hAnsi="Gotham Narrow Book"/>
          <w:sz w:val="24"/>
          <w:szCs w:val="24"/>
        </w:rPr>
        <w:t>P</w:t>
      </w:r>
      <w:r w:rsidR="009A32CD">
        <w:rPr>
          <w:rFonts w:ascii="Gotham Narrow Book" w:hAnsi="Gotham Narrow Book"/>
          <w:sz w:val="24"/>
          <w:szCs w:val="24"/>
        </w:rPr>
        <w:t xml:space="preserve">romotions </w:t>
      </w:r>
    </w:p>
    <w:p w14:paraId="52002A05" w14:textId="516AC86B" w:rsidR="002626C9" w:rsidRDefault="002626C9" w:rsidP="00827098">
      <w:pPr>
        <w:pStyle w:val="ListParagraph"/>
        <w:numPr>
          <w:ilvl w:val="0"/>
          <w:numId w:val="10"/>
        </w:numPr>
        <w:spacing w:after="0" w:line="240" w:lineRule="auto"/>
        <w:rPr>
          <w:rFonts w:ascii="Gotham Narrow Book" w:hAnsi="Gotham Narrow Book"/>
          <w:sz w:val="24"/>
          <w:szCs w:val="24"/>
        </w:rPr>
      </w:pPr>
      <w:r>
        <w:rPr>
          <w:rFonts w:ascii="Gotham Narrow Book" w:hAnsi="Gotham Narrow Book"/>
          <w:sz w:val="24"/>
          <w:szCs w:val="24"/>
        </w:rPr>
        <w:t>District Merchandise (t-shirts, sweatshirts, beanies, etc)</w:t>
      </w:r>
    </w:p>
    <w:p w14:paraId="1AE67516" w14:textId="77777777" w:rsidR="009A32CD" w:rsidRPr="001864DB" w:rsidRDefault="009A32CD" w:rsidP="009A32CD">
      <w:pPr>
        <w:pStyle w:val="ListParagraph"/>
        <w:spacing w:after="0" w:line="240" w:lineRule="auto"/>
        <w:ind w:left="1440"/>
        <w:rPr>
          <w:rFonts w:ascii="Gotham Narrow Book" w:hAnsi="Gotham Narrow Book"/>
          <w:sz w:val="24"/>
          <w:szCs w:val="24"/>
        </w:rPr>
      </w:pPr>
    </w:p>
    <w:p w14:paraId="2E054474" w14:textId="1875B244" w:rsidR="00F8499C" w:rsidRPr="00A124A0" w:rsidRDefault="00F8499C" w:rsidP="00F8499C">
      <w:pPr>
        <w:pStyle w:val="ListParagraph"/>
        <w:numPr>
          <w:ilvl w:val="0"/>
          <w:numId w:val="6"/>
        </w:numPr>
        <w:spacing w:after="0" w:line="240" w:lineRule="auto"/>
        <w:rPr>
          <w:rFonts w:ascii="Gotham Narrow Book" w:hAnsi="Gotham Narrow Book"/>
          <w:sz w:val="24"/>
          <w:szCs w:val="24"/>
        </w:rPr>
      </w:pPr>
      <w:r w:rsidRPr="00A124A0">
        <w:rPr>
          <w:rFonts w:ascii="Gotham Narrow Bold" w:hAnsi="Gotham Narrow Bold"/>
          <w:sz w:val="24"/>
          <w:szCs w:val="24"/>
        </w:rPr>
        <w:t>District Enhancement Grants</w:t>
      </w:r>
      <w:r w:rsidRPr="00A124A0">
        <w:rPr>
          <w:rFonts w:ascii="Gotham Narrow Book" w:hAnsi="Gotham Narrow Book"/>
          <w:sz w:val="24"/>
          <w:szCs w:val="24"/>
        </w:rPr>
        <w:br/>
        <w:t>Districts may apply for up to $</w:t>
      </w:r>
      <w:r w:rsidR="00663AA3">
        <w:rPr>
          <w:rFonts w:ascii="Gotham Narrow Book" w:hAnsi="Gotham Narrow Book"/>
          <w:sz w:val="24"/>
          <w:szCs w:val="24"/>
        </w:rPr>
        <w:t>6</w:t>
      </w:r>
      <w:r w:rsidRPr="00A124A0">
        <w:rPr>
          <w:rFonts w:ascii="Gotham Narrow Book" w:hAnsi="Gotham Narrow Book"/>
          <w:sz w:val="24"/>
          <w:szCs w:val="24"/>
        </w:rPr>
        <w:t xml:space="preserve">,000 for any combination of the following projects occurring </w:t>
      </w:r>
      <w:r w:rsidR="002626C9">
        <w:rPr>
          <w:rFonts w:ascii="Gotham Narrow Book" w:hAnsi="Gotham Narrow Book"/>
          <w:sz w:val="24"/>
          <w:szCs w:val="24"/>
        </w:rPr>
        <w:t xml:space="preserve">April </w:t>
      </w:r>
      <w:r w:rsidR="00165978">
        <w:rPr>
          <w:rFonts w:ascii="Gotham Narrow Book" w:hAnsi="Gotham Narrow Book"/>
          <w:sz w:val="24"/>
          <w:szCs w:val="24"/>
        </w:rPr>
        <w:t xml:space="preserve">1, </w:t>
      </w:r>
      <w:r w:rsidR="002626C9">
        <w:rPr>
          <w:rFonts w:ascii="Gotham Narrow Book" w:hAnsi="Gotham Narrow Book"/>
          <w:sz w:val="24"/>
          <w:szCs w:val="24"/>
        </w:rPr>
        <w:t xml:space="preserve">2022 – October </w:t>
      </w:r>
      <w:r w:rsidR="00165978">
        <w:rPr>
          <w:rFonts w:ascii="Gotham Narrow Book" w:hAnsi="Gotham Narrow Book"/>
          <w:sz w:val="24"/>
          <w:szCs w:val="24"/>
        </w:rPr>
        <w:t xml:space="preserve">1, </w:t>
      </w:r>
      <w:r w:rsidR="002626C9">
        <w:rPr>
          <w:rFonts w:ascii="Gotham Narrow Book" w:hAnsi="Gotham Narrow Book"/>
          <w:sz w:val="24"/>
          <w:szCs w:val="24"/>
        </w:rPr>
        <w:t>2022</w:t>
      </w:r>
      <w:r w:rsidRPr="00A124A0">
        <w:rPr>
          <w:rFonts w:ascii="Gotham Narrow Book" w:hAnsi="Gotham Narrow Book"/>
          <w:sz w:val="24"/>
          <w:szCs w:val="24"/>
        </w:rPr>
        <w:t>:</w:t>
      </w:r>
    </w:p>
    <w:p w14:paraId="517C0C72" w14:textId="77777777" w:rsidR="002626C9" w:rsidRDefault="002626C9" w:rsidP="002626C9">
      <w:pPr>
        <w:pStyle w:val="ListParagraph"/>
        <w:numPr>
          <w:ilvl w:val="0"/>
          <w:numId w:val="2"/>
        </w:numPr>
        <w:spacing w:after="0" w:line="240" w:lineRule="auto"/>
        <w:rPr>
          <w:rFonts w:ascii="Gotham Narrow Book" w:hAnsi="Gotham Narrow Book"/>
          <w:sz w:val="24"/>
          <w:szCs w:val="24"/>
        </w:rPr>
      </w:pPr>
      <w:r>
        <w:rPr>
          <w:rFonts w:ascii="Gotham Narrow Book" w:hAnsi="Gotham Narrow Book"/>
          <w:sz w:val="24"/>
          <w:szCs w:val="24"/>
        </w:rPr>
        <w:t>Street plazas (furniture, tents, etc)</w:t>
      </w:r>
    </w:p>
    <w:p w14:paraId="1EF657D8" w14:textId="77777777" w:rsidR="002626C9" w:rsidRDefault="002626C9" w:rsidP="002626C9">
      <w:pPr>
        <w:pStyle w:val="ListParagraph"/>
        <w:numPr>
          <w:ilvl w:val="1"/>
          <w:numId w:val="2"/>
        </w:numPr>
        <w:spacing w:after="0" w:line="240" w:lineRule="auto"/>
        <w:rPr>
          <w:rFonts w:ascii="Gotham Narrow Book" w:hAnsi="Gotham Narrow Book"/>
          <w:sz w:val="24"/>
          <w:szCs w:val="24"/>
        </w:rPr>
      </w:pPr>
      <w:r>
        <w:rPr>
          <w:rFonts w:ascii="Gotham Narrow Book" w:hAnsi="Gotham Narrow Book"/>
          <w:sz w:val="24"/>
          <w:szCs w:val="24"/>
        </w:rPr>
        <w:t>Additional support may be available from PBOT and Travel Oregon</w:t>
      </w:r>
    </w:p>
    <w:p w14:paraId="6B94B88E" w14:textId="77777777" w:rsidR="002626C9" w:rsidRDefault="002626C9" w:rsidP="002626C9">
      <w:pPr>
        <w:pStyle w:val="ListParagraph"/>
        <w:numPr>
          <w:ilvl w:val="0"/>
          <w:numId w:val="2"/>
        </w:numPr>
        <w:spacing w:after="0" w:line="240" w:lineRule="auto"/>
        <w:rPr>
          <w:rFonts w:ascii="Gotham Narrow Book" w:hAnsi="Gotham Narrow Book"/>
          <w:sz w:val="24"/>
          <w:szCs w:val="24"/>
        </w:rPr>
      </w:pPr>
      <w:r>
        <w:rPr>
          <w:rFonts w:ascii="Gotham Narrow Book" w:hAnsi="Gotham Narrow Book"/>
          <w:sz w:val="24"/>
          <w:szCs w:val="24"/>
        </w:rPr>
        <w:t>Public art (murals, sculptures, signage, etc)</w:t>
      </w:r>
    </w:p>
    <w:p w14:paraId="43791D8A" w14:textId="77777777" w:rsidR="002626C9" w:rsidRDefault="002626C9" w:rsidP="002626C9">
      <w:pPr>
        <w:pStyle w:val="ListParagraph"/>
        <w:numPr>
          <w:ilvl w:val="1"/>
          <w:numId w:val="2"/>
        </w:numPr>
        <w:spacing w:after="0" w:line="240" w:lineRule="auto"/>
        <w:rPr>
          <w:rFonts w:ascii="Gotham Narrow Book" w:hAnsi="Gotham Narrow Book"/>
          <w:sz w:val="24"/>
          <w:szCs w:val="24"/>
        </w:rPr>
      </w:pPr>
      <w:r>
        <w:rPr>
          <w:rFonts w:ascii="Gotham Narrow Book" w:hAnsi="Gotham Narrow Book"/>
          <w:sz w:val="24"/>
          <w:szCs w:val="24"/>
        </w:rPr>
        <w:t>Additional support may be available from RACC and PSAA</w:t>
      </w:r>
    </w:p>
    <w:p w14:paraId="186F1E03" w14:textId="77777777" w:rsidR="002626C9" w:rsidRDefault="002626C9" w:rsidP="002626C9">
      <w:pPr>
        <w:pStyle w:val="ListParagraph"/>
        <w:numPr>
          <w:ilvl w:val="0"/>
          <w:numId w:val="2"/>
        </w:numPr>
        <w:spacing w:after="0" w:line="240" w:lineRule="auto"/>
        <w:rPr>
          <w:rFonts w:ascii="Gotham Narrow Book" w:hAnsi="Gotham Narrow Book"/>
          <w:sz w:val="24"/>
          <w:szCs w:val="24"/>
        </w:rPr>
      </w:pPr>
      <w:r>
        <w:rPr>
          <w:rFonts w:ascii="Gotham Narrow Book" w:hAnsi="Gotham Narrow Book"/>
          <w:sz w:val="24"/>
          <w:szCs w:val="24"/>
        </w:rPr>
        <w:t>Accessibility (benches, bike racks, crosswalks, etc)</w:t>
      </w:r>
    </w:p>
    <w:p w14:paraId="79DF1B9F" w14:textId="77777777" w:rsidR="002626C9" w:rsidRDefault="002626C9" w:rsidP="002626C9">
      <w:pPr>
        <w:pStyle w:val="ListParagraph"/>
        <w:numPr>
          <w:ilvl w:val="0"/>
          <w:numId w:val="2"/>
        </w:numPr>
        <w:spacing w:after="0" w:line="240" w:lineRule="auto"/>
        <w:rPr>
          <w:rFonts w:ascii="Gotham Narrow Book" w:hAnsi="Gotham Narrow Book"/>
          <w:sz w:val="24"/>
          <w:szCs w:val="24"/>
        </w:rPr>
      </w:pPr>
      <w:r>
        <w:rPr>
          <w:rFonts w:ascii="Gotham Narrow Book" w:hAnsi="Gotham Narrow Book"/>
          <w:sz w:val="24"/>
          <w:szCs w:val="24"/>
        </w:rPr>
        <w:t>Greenery (street trees, flower baskets, planters, etc)</w:t>
      </w:r>
    </w:p>
    <w:p w14:paraId="7F33AE59" w14:textId="77777777" w:rsidR="002626C9" w:rsidRDefault="002626C9" w:rsidP="002626C9">
      <w:pPr>
        <w:pStyle w:val="ListParagraph"/>
        <w:numPr>
          <w:ilvl w:val="0"/>
          <w:numId w:val="2"/>
        </w:numPr>
        <w:spacing w:after="0" w:line="240" w:lineRule="auto"/>
        <w:rPr>
          <w:rFonts w:ascii="Gotham Narrow Book" w:hAnsi="Gotham Narrow Book"/>
          <w:sz w:val="24"/>
          <w:szCs w:val="24"/>
        </w:rPr>
      </w:pPr>
      <w:r>
        <w:rPr>
          <w:rFonts w:ascii="Gotham Narrow Book" w:hAnsi="Gotham Narrow Book"/>
          <w:sz w:val="24"/>
          <w:szCs w:val="24"/>
        </w:rPr>
        <w:t>Livability (clean-ups, lighting, trash cans, etc)</w:t>
      </w:r>
    </w:p>
    <w:p w14:paraId="326D8147" w14:textId="77777777" w:rsidR="00F8499C" w:rsidRDefault="00F8499C" w:rsidP="00F8499C">
      <w:pPr>
        <w:pStyle w:val="ListParagraph"/>
        <w:spacing w:after="0" w:line="240" w:lineRule="auto"/>
        <w:rPr>
          <w:rFonts w:ascii="Gotham Narrow Bold" w:hAnsi="Gotham Narrow Bold"/>
          <w:sz w:val="24"/>
          <w:szCs w:val="24"/>
        </w:rPr>
      </w:pPr>
    </w:p>
    <w:p w14:paraId="3D23C2F2" w14:textId="4087DB71" w:rsidR="00F8499C" w:rsidRDefault="00F8499C" w:rsidP="00F8499C">
      <w:pPr>
        <w:pStyle w:val="ListParagraph"/>
        <w:numPr>
          <w:ilvl w:val="0"/>
          <w:numId w:val="6"/>
        </w:numPr>
        <w:spacing w:after="0" w:line="240" w:lineRule="auto"/>
        <w:rPr>
          <w:rFonts w:ascii="Gotham Narrow Book" w:hAnsi="Gotham Narrow Book"/>
          <w:sz w:val="24"/>
          <w:szCs w:val="24"/>
        </w:rPr>
      </w:pPr>
      <w:r w:rsidRPr="00A124A0">
        <w:rPr>
          <w:rFonts w:ascii="Gotham Narrow Bold" w:hAnsi="Gotham Narrow Bold"/>
          <w:sz w:val="24"/>
          <w:szCs w:val="24"/>
        </w:rPr>
        <w:t>Staffing Grants</w:t>
      </w:r>
      <w:r w:rsidRPr="00A124A0">
        <w:rPr>
          <w:rFonts w:ascii="Gotham Narrow Bold" w:hAnsi="Gotham Narrow Bold"/>
          <w:sz w:val="24"/>
          <w:szCs w:val="24"/>
        </w:rPr>
        <w:br/>
      </w:r>
      <w:r w:rsidR="002626C9" w:rsidRPr="00A124A0">
        <w:rPr>
          <w:rFonts w:ascii="Gotham Narrow Book" w:hAnsi="Gotham Narrow Book"/>
          <w:sz w:val="24"/>
          <w:szCs w:val="24"/>
        </w:rPr>
        <w:t>Districts may apply for up to $</w:t>
      </w:r>
      <w:r w:rsidR="00663AA3">
        <w:rPr>
          <w:rFonts w:ascii="Gotham Narrow Book" w:hAnsi="Gotham Narrow Book"/>
          <w:sz w:val="24"/>
          <w:szCs w:val="24"/>
        </w:rPr>
        <w:t>4</w:t>
      </w:r>
      <w:r w:rsidR="002626C9" w:rsidRPr="00A124A0">
        <w:rPr>
          <w:rFonts w:ascii="Gotham Narrow Book" w:hAnsi="Gotham Narrow Book"/>
          <w:sz w:val="24"/>
          <w:szCs w:val="24"/>
        </w:rPr>
        <w:t>,000 to fund payroll for existing staff or hire first-time staff.</w:t>
      </w:r>
    </w:p>
    <w:p w14:paraId="0B05E24C" w14:textId="2D7C020E" w:rsidR="00B06CB3" w:rsidRDefault="00F8499C" w:rsidP="00B06CB3">
      <w:pPr>
        <w:pStyle w:val="ListParagraph"/>
        <w:numPr>
          <w:ilvl w:val="0"/>
          <w:numId w:val="7"/>
        </w:numPr>
        <w:spacing w:after="0" w:line="240" w:lineRule="auto"/>
        <w:rPr>
          <w:rFonts w:ascii="Gotham Narrow Book" w:hAnsi="Gotham Narrow Book"/>
          <w:sz w:val="24"/>
          <w:szCs w:val="24"/>
        </w:rPr>
      </w:pPr>
      <w:r w:rsidRPr="00A124A0">
        <w:rPr>
          <w:rFonts w:ascii="Gotham Narrow Book" w:hAnsi="Gotham Narrow Book"/>
          <w:sz w:val="24"/>
          <w:szCs w:val="24"/>
        </w:rPr>
        <w:t xml:space="preserve">Must be for staff time </w:t>
      </w:r>
      <w:r w:rsidR="002626C9">
        <w:rPr>
          <w:rFonts w:ascii="Gotham Narrow Book" w:hAnsi="Gotham Narrow Book"/>
          <w:sz w:val="24"/>
          <w:szCs w:val="24"/>
        </w:rPr>
        <w:t xml:space="preserve">April </w:t>
      </w:r>
      <w:r w:rsidR="00165978">
        <w:rPr>
          <w:rFonts w:ascii="Gotham Narrow Book" w:hAnsi="Gotham Narrow Book"/>
          <w:sz w:val="24"/>
          <w:szCs w:val="24"/>
        </w:rPr>
        <w:t xml:space="preserve">1, </w:t>
      </w:r>
      <w:r w:rsidRPr="00A124A0">
        <w:rPr>
          <w:rFonts w:ascii="Gotham Narrow Book" w:hAnsi="Gotham Narrow Book"/>
          <w:sz w:val="24"/>
          <w:szCs w:val="24"/>
        </w:rPr>
        <w:t>202</w:t>
      </w:r>
      <w:r w:rsidR="00827098">
        <w:rPr>
          <w:rFonts w:ascii="Gotham Narrow Book" w:hAnsi="Gotham Narrow Book"/>
          <w:sz w:val="24"/>
          <w:szCs w:val="24"/>
        </w:rPr>
        <w:t>2</w:t>
      </w:r>
      <w:r w:rsidR="002626C9">
        <w:rPr>
          <w:rFonts w:ascii="Gotham Narrow Book" w:hAnsi="Gotham Narrow Book"/>
          <w:sz w:val="24"/>
          <w:szCs w:val="24"/>
        </w:rPr>
        <w:t xml:space="preserve"> – October </w:t>
      </w:r>
      <w:r w:rsidR="00165978">
        <w:rPr>
          <w:rFonts w:ascii="Gotham Narrow Book" w:hAnsi="Gotham Narrow Book"/>
          <w:sz w:val="24"/>
          <w:szCs w:val="24"/>
        </w:rPr>
        <w:t xml:space="preserve">1, </w:t>
      </w:r>
      <w:r w:rsidR="002626C9">
        <w:rPr>
          <w:rFonts w:ascii="Gotham Narrow Book" w:hAnsi="Gotham Narrow Book"/>
          <w:sz w:val="24"/>
          <w:szCs w:val="24"/>
        </w:rPr>
        <w:t>2022</w:t>
      </w:r>
    </w:p>
    <w:p w14:paraId="15E8AA8E" w14:textId="77777777" w:rsidR="00B06CB3" w:rsidRPr="00B06CB3" w:rsidRDefault="00B06CB3" w:rsidP="00B06CB3">
      <w:pPr>
        <w:spacing w:after="0" w:line="240" w:lineRule="auto"/>
        <w:ind w:left="1080"/>
        <w:rPr>
          <w:rFonts w:ascii="Gotham Narrow Book" w:hAnsi="Gotham Narrow Book"/>
          <w:sz w:val="24"/>
          <w:szCs w:val="24"/>
        </w:rPr>
      </w:pPr>
    </w:p>
    <w:p w14:paraId="2ACF76EB" w14:textId="77777777" w:rsidR="00CB088B" w:rsidRDefault="00CB088B" w:rsidP="00A124A0">
      <w:pPr>
        <w:spacing w:after="0" w:line="240" w:lineRule="auto"/>
        <w:rPr>
          <w:rFonts w:ascii="Gotham Narrow Book" w:hAnsi="Gotham Narrow Book"/>
          <w:sz w:val="24"/>
          <w:szCs w:val="24"/>
        </w:rPr>
      </w:pPr>
    </w:p>
    <w:p w14:paraId="494155DB" w14:textId="0B56CD46" w:rsidR="00A124A0" w:rsidRDefault="002626C9" w:rsidP="00A124A0">
      <w:pPr>
        <w:spacing w:after="0" w:line="240" w:lineRule="auto"/>
        <w:rPr>
          <w:rFonts w:ascii="Gotham Narrow Book" w:hAnsi="Gotham Narrow Book"/>
          <w:sz w:val="24"/>
          <w:szCs w:val="24"/>
        </w:rPr>
      </w:pPr>
      <w:r w:rsidRPr="002626C9">
        <w:rPr>
          <w:rFonts w:ascii="Gotham Narrow Bold" w:hAnsi="Gotham Narrow Bold"/>
          <w:sz w:val="24"/>
          <w:szCs w:val="24"/>
        </w:rPr>
        <w:t>We want to fund your district’s project!</w:t>
      </w:r>
      <w:r>
        <w:rPr>
          <w:rFonts w:ascii="Gotham Narrow Book" w:hAnsi="Gotham Narrow Book"/>
          <w:sz w:val="24"/>
          <w:szCs w:val="24"/>
        </w:rPr>
        <w:t xml:space="preserve"> If </w:t>
      </w:r>
      <w:r w:rsidR="00A124A0">
        <w:rPr>
          <w:rFonts w:ascii="Gotham Narrow Book" w:hAnsi="Gotham Narrow Book"/>
          <w:sz w:val="24"/>
          <w:szCs w:val="24"/>
        </w:rPr>
        <w:t>you have a project idea that is not listed above</w:t>
      </w:r>
      <w:r>
        <w:rPr>
          <w:rFonts w:ascii="Gotham Narrow Book" w:hAnsi="Gotham Narrow Book"/>
          <w:sz w:val="24"/>
          <w:szCs w:val="24"/>
        </w:rPr>
        <w:t>, r</w:t>
      </w:r>
      <w:r w:rsidR="00A124A0">
        <w:rPr>
          <w:rFonts w:ascii="Gotham Narrow Book" w:hAnsi="Gotham Narrow Book"/>
          <w:sz w:val="24"/>
          <w:szCs w:val="24"/>
        </w:rPr>
        <w:t>each out to Jacob (</w:t>
      </w:r>
      <w:hyperlink r:id="rId8" w:history="1">
        <w:r w:rsidR="00A124A0" w:rsidRPr="00381590">
          <w:rPr>
            <w:rStyle w:val="Hyperlink"/>
            <w:rFonts w:ascii="Gotham Narrow Book" w:hAnsi="Gotham Narrow Book"/>
            <w:sz w:val="24"/>
            <w:szCs w:val="24"/>
          </w:rPr>
          <w:t>jacob@ventureportland.org</w:t>
        </w:r>
      </w:hyperlink>
      <w:r w:rsidR="00A124A0">
        <w:rPr>
          <w:rFonts w:ascii="Gotham Narrow Book" w:hAnsi="Gotham Narrow Book"/>
          <w:sz w:val="24"/>
          <w:szCs w:val="24"/>
        </w:rPr>
        <w:t xml:space="preserve">) to discuss its potential </w:t>
      </w:r>
      <w:r w:rsidR="009A32CD">
        <w:rPr>
          <w:rFonts w:ascii="Gotham Narrow Book" w:hAnsi="Gotham Narrow Book"/>
          <w:sz w:val="24"/>
          <w:szCs w:val="24"/>
        </w:rPr>
        <w:t>eligibility</w:t>
      </w:r>
      <w:r w:rsidR="00A124A0">
        <w:rPr>
          <w:rFonts w:ascii="Gotham Narrow Book" w:hAnsi="Gotham Narrow Book"/>
          <w:sz w:val="24"/>
          <w:szCs w:val="24"/>
        </w:rPr>
        <w:t>.</w:t>
      </w:r>
    </w:p>
    <w:p w14:paraId="1C0DA1D1" w14:textId="520588EB" w:rsidR="00EE161F" w:rsidRDefault="00EE161F" w:rsidP="00A124A0">
      <w:pPr>
        <w:spacing w:after="0" w:line="240" w:lineRule="auto"/>
        <w:rPr>
          <w:rFonts w:ascii="Gotham Narrow Book" w:hAnsi="Gotham Narrow Book"/>
          <w:sz w:val="24"/>
          <w:szCs w:val="24"/>
        </w:rPr>
      </w:pPr>
    </w:p>
    <w:p w14:paraId="70E5DBF0" w14:textId="5B8FA395" w:rsidR="00CB088B" w:rsidRDefault="00EE161F" w:rsidP="00B12002">
      <w:pPr>
        <w:spacing w:after="0" w:line="240" w:lineRule="auto"/>
        <w:rPr>
          <w:rFonts w:ascii="Gotham Narrow Bold" w:hAnsi="Gotham Narrow Bold" w:cs="Arial"/>
          <w:sz w:val="24"/>
          <w:szCs w:val="24"/>
        </w:rPr>
      </w:pPr>
      <w:r>
        <w:rPr>
          <w:rFonts w:ascii="Gotham Narrow Book" w:hAnsi="Gotham Narrow Book"/>
          <w:sz w:val="24"/>
          <w:szCs w:val="24"/>
        </w:rPr>
        <w:t xml:space="preserve">If your district is unable to complete it’s </w:t>
      </w:r>
      <w:r w:rsidR="00C93384">
        <w:rPr>
          <w:rFonts w:ascii="Gotham Narrow Book" w:hAnsi="Gotham Narrow Book"/>
          <w:sz w:val="24"/>
          <w:szCs w:val="24"/>
        </w:rPr>
        <w:t xml:space="preserve">grant-funded </w:t>
      </w:r>
      <w:r>
        <w:rPr>
          <w:rFonts w:ascii="Gotham Narrow Book" w:hAnsi="Gotham Narrow Book"/>
          <w:sz w:val="24"/>
          <w:szCs w:val="24"/>
        </w:rPr>
        <w:t>project due to unforeseen circumstances, work with Venture Portland staff to find a solution</w:t>
      </w:r>
      <w:r w:rsidR="00C93384">
        <w:rPr>
          <w:rFonts w:ascii="Gotham Narrow Book" w:hAnsi="Gotham Narrow Book"/>
          <w:sz w:val="24"/>
          <w:szCs w:val="24"/>
        </w:rPr>
        <w:t xml:space="preserve">. In most cases, unspent grant funds can be repurposed </w:t>
      </w:r>
      <w:r w:rsidR="00165978">
        <w:rPr>
          <w:rFonts w:ascii="Gotham Narrow Book" w:hAnsi="Gotham Narrow Book"/>
          <w:sz w:val="24"/>
          <w:szCs w:val="24"/>
        </w:rPr>
        <w:t>for other projects that will benefit the businesses in your district</w:t>
      </w:r>
      <w:r w:rsidR="00C93384">
        <w:rPr>
          <w:rFonts w:ascii="Gotham Narrow Book" w:hAnsi="Gotham Narrow Book"/>
          <w:sz w:val="24"/>
          <w:szCs w:val="24"/>
        </w:rPr>
        <w:t>.</w:t>
      </w:r>
    </w:p>
    <w:p w14:paraId="7D5B54A0" w14:textId="77777777" w:rsidR="00CB088B" w:rsidRDefault="00CB088B" w:rsidP="00B12002">
      <w:pPr>
        <w:spacing w:after="0" w:line="240" w:lineRule="auto"/>
        <w:rPr>
          <w:rFonts w:ascii="Gotham Narrow Bold" w:hAnsi="Gotham Narrow Bold" w:cs="Arial"/>
          <w:sz w:val="24"/>
          <w:szCs w:val="24"/>
        </w:rPr>
      </w:pPr>
    </w:p>
    <w:p w14:paraId="7996D742" w14:textId="77777777" w:rsidR="00CB088B" w:rsidRDefault="00CB088B" w:rsidP="00B12002">
      <w:pPr>
        <w:spacing w:after="0" w:line="240" w:lineRule="auto"/>
        <w:rPr>
          <w:rFonts w:ascii="Gotham Narrow Bold" w:hAnsi="Gotham Narrow Bold" w:cs="Arial"/>
          <w:sz w:val="24"/>
          <w:szCs w:val="24"/>
        </w:rPr>
      </w:pPr>
    </w:p>
    <w:p w14:paraId="140A892F" w14:textId="77777777" w:rsidR="00CB088B" w:rsidRDefault="00CB088B" w:rsidP="00B12002">
      <w:pPr>
        <w:spacing w:after="0" w:line="240" w:lineRule="auto"/>
        <w:rPr>
          <w:rFonts w:ascii="Gotham Narrow Bold" w:hAnsi="Gotham Narrow Bold" w:cs="Arial"/>
          <w:sz w:val="24"/>
          <w:szCs w:val="24"/>
        </w:rPr>
      </w:pPr>
    </w:p>
    <w:p w14:paraId="1BEF12BF" w14:textId="77777777" w:rsidR="00CB088B" w:rsidRDefault="00CB088B" w:rsidP="00B12002">
      <w:pPr>
        <w:spacing w:after="0" w:line="240" w:lineRule="auto"/>
        <w:rPr>
          <w:rFonts w:ascii="Gotham Narrow Bold" w:hAnsi="Gotham Narrow Bold" w:cs="Arial"/>
          <w:sz w:val="24"/>
          <w:szCs w:val="24"/>
        </w:rPr>
      </w:pPr>
    </w:p>
    <w:p w14:paraId="7CBCE984" w14:textId="77777777" w:rsidR="00CB088B" w:rsidRDefault="00CB088B" w:rsidP="00B12002">
      <w:pPr>
        <w:spacing w:after="0" w:line="240" w:lineRule="auto"/>
        <w:rPr>
          <w:rFonts w:ascii="Gotham Narrow Bold" w:hAnsi="Gotham Narrow Bold" w:cs="Arial"/>
          <w:sz w:val="24"/>
          <w:szCs w:val="24"/>
        </w:rPr>
      </w:pPr>
    </w:p>
    <w:p w14:paraId="372A821F" w14:textId="13D08837" w:rsidR="0033072C" w:rsidRPr="0033072C" w:rsidRDefault="0033072C" w:rsidP="00B12002">
      <w:pPr>
        <w:spacing w:after="0" w:line="240" w:lineRule="auto"/>
        <w:rPr>
          <w:rFonts w:ascii="Gotham Narrow Bold" w:hAnsi="Gotham Narrow Bold" w:cs="Arial"/>
          <w:sz w:val="24"/>
          <w:szCs w:val="24"/>
        </w:rPr>
      </w:pPr>
      <w:r w:rsidRPr="0033072C">
        <w:rPr>
          <w:rFonts w:ascii="Gotham Narrow Bold" w:hAnsi="Gotham Narrow Bold" w:cs="Arial"/>
          <w:sz w:val="24"/>
          <w:szCs w:val="24"/>
        </w:rPr>
        <w:lastRenderedPageBreak/>
        <w:t>Requirements</w:t>
      </w:r>
      <w:r w:rsidR="00CB088B">
        <w:rPr>
          <w:rFonts w:ascii="Gotham Narrow Bold" w:hAnsi="Gotham Narrow Bold" w:cs="Arial"/>
          <w:sz w:val="24"/>
          <w:szCs w:val="24"/>
        </w:rPr>
        <w:t xml:space="preserve"> For All Applicants</w:t>
      </w:r>
      <w:r w:rsidR="001C45D4">
        <w:rPr>
          <w:rFonts w:ascii="Gotham Narrow Bold" w:hAnsi="Gotham Narrow Bold" w:cs="Arial"/>
          <w:sz w:val="24"/>
          <w:szCs w:val="24"/>
        </w:rPr>
        <w:t>:</w:t>
      </w:r>
    </w:p>
    <w:p w14:paraId="2D55743F" w14:textId="70453A02" w:rsidR="00CA4EDC" w:rsidRDefault="003E3D10" w:rsidP="00B12002">
      <w:pPr>
        <w:spacing w:after="0" w:line="240" w:lineRule="auto"/>
        <w:rPr>
          <w:rFonts w:ascii="Gotham Narrow Book" w:hAnsi="Gotham Narrow Book"/>
          <w:sz w:val="24"/>
          <w:szCs w:val="24"/>
        </w:rPr>
        <w:sectPr w:rsidR="00CA4EDC" w:rsidSect="00CB088B">
          <w:pgSz w:w="12240" w:h="15840"/>
          <w:pgMar w:top="720" w:right="1008" w:bottom="432" w:left="1008" w:header="576" w:footer="144" w:gutter="0"/>
          <w:cols w:space="720"/>
          <w:docGrid w:linePitch="360"/>
        </w:sectPr>
      </w:pPr>
      <w:r>
        <w:rPr>
          <w:rFonts w:ascii="Gotham Narrow Book" w:hAnsi="Gotham Narrow Book"/>
          <w:sz w:val="24"/>
          <w:szCs w:val="24"/>
        </w:rPr>
        <w:t>All grants must be matched .5 to 1 with eithe</w:t>
      </w:r>
      <w:r w:rsidR="00CA4EDC">
        <w:rPr>
          <w:rFonts w:ascii="Gotham Narrow Book" w:hAnsi="Gotham Narrow Book"/>
          <w:sz w:val="24"/>
          <w:szCs w:val="24"/>
        </w:rPr>
        <w:t>r cash or in-kind contributions.</w:t>
      </w:r>
    </w:p>
    <w:p w14:paraId="6CD27F5B" w14:textId="4A2FF84D" w:rsidR="00CA4EDC" w:rsidRDefault="00CA4EDC" w:rsidP="00B12002">
      <w:pPr>
        <w:spacing w:after="0" w:line="240" w:lineRule="auto"/>
        <w:rPr>
          <w:rFonts w:ascii="Gotham Narrow Book" w:hAnsi="Gotham Narrow Book"/>
          <w:sz w:val="24"/>
          <w:szCs w:val="24"/>
        </w:rPr>
      </w:pPr>
      <w:r>
        <w:rPr>
          <w:rFonts w:ascii="Gotham Narrow Book" w:hAnsi="Gotham Narrow Book"/>
          <w:sz w:val="24"/>
          <w:szCs w:val="24"/>
        </w:rPr>
        <w:t>C</w:t>
      </w:r>
      <w:r w:rsidR="003E3D10">
        <w:rPr>
          <w:rFonts w:ascii="Gotham Narrow Book" w:hAnsi="Gotham Narrow Book"/>
          <w:sz w:val="24"/>
          <w:szCs w:val="24"/>
        </w:rPr>
        <w:t>as</w:t>
      </w:r>
      <w:r>
        <w:rPr>
          <w:rFonts w:ascii="Gotham Narrow Book" w:hAnsi="Gotham Narrow Book"/>
          <w:sz w:val="24"/>
          <w:szCs w:val="24"/>
        </w:rPr>
        <w:t>h:</w:t>
      </w:r>
    </w:p>
    <w:p w14:paraId="5D37FAA7" w14:textId="77777777" w:rsidR="00CA4EDC" w:rsidRDefault="00CA4EDC" w:rsidP="00B12002">
      <w:pPr>
        <w:pStyle w:val="ListParagraph"/>
        <w:numPr>
          <w:ilvl w:val="0"/>
          <w:numId w:val="3"/>
        </w:numPr>
        <w:spacing w:after="0" w:line="240" w:lineRule="auto"/>
        <w:rPr>
          <w:rFonts w:ascii="Gotham Narrow Book" w:hAnsi="Gotham Narrow Book"/>
          <w:sz w:val="24"/>
          <w:szCs w:val="24"/>
        </w:rPr>
      </w:pPr>
      <w:r>
        <w:rPr>
          <w:rFonts w:ascii="Gotham Narrow Book" w:hAnsi="Gotham Narrow Book"/>
          <w:sz w:val="24"/>
          <w:szCs w:val="24"/>
        </w:rPr>
        <w:t>Project expenses</w:t>
      </w:r>
    </w:p>
    <w:p w14:paraId="4797CAC9" w14:textId="77777777" w:rsidR="00CA4EDC" w:rsidRDefault="00CA4EDC" w:rsidP="00B12002">
      <w:pPr>
        <w:pStyle w:val="ListParagraph"/>
        <w:numPr>
          <w:ilvl w:val="0"/>
          <w:numId w:val="3"/>
        </w:numPr>
        <w:spacing w:after="0" w:line="240" w:lineRule="auto"/>
        <w:rPr>
          <w:rFonts w:ascii="Gotham Narrow Book" w:hAnsi="Gotham Narrow Book"/>
          <w:sz w:val="24"/>
          <w:szCs w:val="24"/>
        </w:rPr>
      </w:pPr>
      <w:r>
        <w:rPr>
          <w:rFonts w:ascii="Gotham Narrow Book" w:hAnsi="Gotham Narrow Book"/>
          <w:sz w:val="24"/>
          <w:szCs w:val="24"/>
        </w:rPr>
        <w:t>Staff time</w:t>
      </w:r>
    </w:p>
    <w:p w14:paraId="4C7A1B51" w14:textId="77777777" w:rsidR="00CA4EDC" w:rsidRDefault="00CA4EDC" w:rsidP="00B12002">
      <w:pPr>
        <w:spacing w:after="0" w:line="240" w:lineRule="auto"/>
        <w:rPr>
          <w:rFonts w:ascii="Gotham Narrow Book" w:hAnsi="Gotham Narrow Book"/>
          <w:sz w:val="24"/>
          <w:szCs w:val="24"/>
        </w:rPr>
      </w:pPr>
    </w:p>
    <w:p w14:paraId="571021D8" w14:textId="2B9CAF06" w:rsidR="003E3D10" w:rsidRDefault="00CA4EDC" w:rsidP="00B12002">
      <w:pPr>
        <w:spacing w:after="0" w:line="240" w:lineRule="auto"/>
        <w:rPr>
          <w:rFonts w:ascii="Gotham Narrow Book" w:hAnsi="Gotham Narrow Book"/>
          <w:sz w:val="24"/>
          <w:szCs w:val="24"/>
        </w:rPr>
      </w:pPr>
      <w:r>
        <w:rPr>
          <w:rFonts w:ascii="Gotham Narrow Book" w:hAnsi="Gotham Narrow Book"/>
          <w:sz w:val="24"/>
          <w:szCs w:val="24"/>
        </w:rPr>
        <w:t>I</w:t>
      </w:r>
      <w:r w:rsidR="003E3D10">
        <w:rPr>
          <w:rFonts w:ascii="Gotham Narrow Book" w:hAnsi="Gotham Narrow Book"/>
          <w:sz w:val="24"/>
          <w:szCs w:val="24"/>
        </w:rPr>
        <w:t>n-kind contributions:</w:t>
      </w:r>
    </w:p>
    <w:p w14:paraId="25BE40BA" w14:textId="04A0A016" w:rsidR="003E3D10" w:rsidRDefault="003E3D10" w:rsidP="00B12002">
      <w:pPr>
        <w:pStyle w:val="ListParagraph"/>
        <w:numPr>
          <w:ilvl w:val="0"/>
          <w:numId w:val="3"/>
        </w:numPr>
        <w:spacing w:after="0" w:line="240" w:lineRule="auto"/>
        <w:rPr>
          <w:rFonts w:ascii="Gotham Narrow Book" w:hAnsi="Gotham Narrow Book"/>
          <w:sz w:val="24"/>
          <w:szCs w:val="24"/>
        </w:rPr>
      </w:pPr>
      <w:r>
        <w:rPr>
          <w:rFonts w:ascii="Gotham Narrow Book" w:hAnsi="Gotham Narrow Book"/>
          <w:sz w:val="24"/>
          <w:szCs w:val="24"/>
        </w:rPr>
        <w:t>Volunteer time</w:t>
      </w:r>
    </w:p>
    <w:p w14:paraId="6AE0924D" w14:textId="39D44244" w:rsidR="003E3D10" w:rsidRDefault="003E3D10" w:rsidP="00B12002">
      <w:pPr>
        <w:pStyle w:val="ListParagraph"/>
        <w:numPr>
          <w:ilvl w:val="0"/>
          <w:numId w:val="3"/>
        </w:numPr>
        <w:spacing w:after="0" w:line="240" w:lineRule="auto"/>
        <w:rPr>
          <w:rFonts w:ascii="Gotham Narrow Book" w:hAnsi="Gotham Narrow Book"/>
          <w:sz w:val="24"/>
          <w:szCs w:val="24"/>
        </w:rPr>
      </w:pPr>
      <w:r>
        <w:rPr>
          <w:rFonts w:ascii="Gotham Narrow Book" w:hAnsi="Gotham Narrow Book"/>
          <w:sz w:val="24"/>
          <w:szCs w:val="24"/>
        </w:rPr>
        <w:t>Donated goods and services</w:t>
      </w:r>
    </w:p>
    <w:p w14:paraId="2BE27B01" w14:textId="77777777" w:rsidR="0033072C" w:rsidRDefault="003E3D10" w:rsidP="00B12002">
      <w:pPr>
        <w:pStyle w:val="ListParagraph"/>
        <w:numPr>
          <w:ilvl w:val="0"/>
          <w:numId w:val="3"/>
        </w:numPr>
        <w:spacing w:after="0" w:line="240" w:lineRule="auto"/>
        <w:rPr>
          <w:rFonts w:ascii="Gotham Narrow Book" w:hAnsi="Gotham Narrow Book"/>
          <w:sz w:val="24"/>
          <w:szCs w:val="24"/>
        </w:rPr>
      </w:pPr>
      <w:r>
        <w:rPr>
          <w:rFonts w:ascii="Gotham Narrow Book" w:hAnsi="Gotham Narrow Book"/>
          <w:sz w:val="24"/>
          <w:szCs w:val="24"/>
        </w:rPr>
        <w:t>Donated spac</w:t>
      </w:r>
      <w:r w:rsidR="0033072C">
        <w:rPr>
          <w:rFonts w:ascii="Gotham Narrow Book" w:hAnsi="Gotham Narrow Book"/>
          <w:sz w:val="24"/>
          <w:szCs w:val="24"/>
        </w:rPr>
        <w:t>e</w:t>
      </w:r>
    </w:p>
    <w:p w14:paraId="5099460D" w14:textId="77777777" w:rsidR="0033072C" w:rsidRDefault="0033072C" w:rsidP="00B12002">
      <w:pPr>
        <w:spacing w:after="0" w:line="240" w:lineRule="auto"/>
        <w:rPr>
          <w:rFonts w:ascii="Gotham Narrow Book" w:hAnsi="Gotham Narrow Book"/>
          <w:sz w:val="24"/>
          <w:szCs w:val="24"/>
        </w:rPr>
        <w:sectPr w:rsidR="0033072C" w:rsidSect="00CA5E17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</w:p>
    <w:p w14:paraId="16851B6D" w14:textId="77777777" w:rsidR="00A124A0" w:rsidRDefault="00A124A0" w:rsidP="00B12002">
      <w:pPr>
        <w:spacing w:after="0" w:line="240" w:lineRule="auto"/>
        <w:rPr>
          <w:rFonts w:ascii="Gotham Narrow Book" w:hAnsi="Gotham Narrow Book"/>
          <w:sz w:val="24"/>
          <w:szCs w:val="24"/>
        </w:rPr>
      </w:pPr>
    </w:p>
    <w:p w14:paraId="5875427E" w14:textId="088B9E25" w:rsidR="0033072C" w:rsidRDefault="0033072C" w:rsidP="00B12002">
      <w:pPr>
        <w:spacing w:after="0" w:line="240" w:lineRule="auto"/>
        <w:rPr>
          <w:rFonts w:ascii="Gotham Narrow Book" w:hAnsi="Gotham Narrow Book"/>
          <w:sz w:val="24"/>
          <w:szCs w:val="24"/>
        </w:rPr>
      </w:pPr>
      <w:r>
        <w:rPr>
          <w:rFonts w:ascii="Gotham Narrow Book" w:hAnsi="Gotham Narrow Book"/>
          <w:sz w:val="24"/>
          <w:szCs w:val="24"/>
        </w:rPr>
        <w:t>All applicants must have valid General Liability Insurance.</w:t>
      </w:r>
    </w:p>
    <w:p w14:paraId="71714019" w14:textId="77777777" w:rsidR="0033072C" w:rsidRDefault="0033072C" w:rsidP="00B12002">
      <w:pPr>
        <w:spacing w:after="0" w:line="240" w:lineRule="auto"/>
        <w:rPr>
          <w:rFonts w:ascii="Gotham Narrow Book" w:hAnsi="Gotham Narrow Book"/>
          <w:sz w:val="24"/>
          <w:szCs w:val="24"/>
        </w:rPr>
      </w:pPr>
    </w:p>
    <w:p w14:paraId="14AF6ADD" w14:textId="753FFE59" w:rsidR="00B12002" w:rsidRDefault="0033072C" w:rsidP="00B12002">
      <w:pPr>
        <w:spacing w:after="0" w:line="240" w:lineRule="auto"/>
        <w:rPr>
          <w:rFonts w:ascii="Gotham Narrow Book" w:hAnsi="Gotham Narrow Book"/>
          <w:sz w:val="24"/>
          <w:szCs w:val="24"/>
        </w:rPr>
      </w:pPr>
      <w:r>
        <w:rPr>
          <w:rFonts w:ascii="Gotham Narrow Book" w:hAnsi="Gotham Narrow Book"/>
          <w:sz w:val="24"/>
          <w:szCs w:val="24"/>
        </w:rPr>
        <w:t>All projects must have a set deadline. If the project is not completed by the set deadline, the funds must be returned to Venture Portland</w:t>
      </w:r>
      <w:r w:rsidR="00CA5E17">
        <w:rPr>
          <w:rFonts w:ascii="Gotham Narrow Book" w:hAnsi="Gotham Narrow Book"/>
          <w:sz w:val="24"/>
          <w:szCs w:val="24"/>
        </w:rPr>
        <w:t xml:space="preserve"> in full</w:t>
      </w:r>
      <w:r>
        <w:rPr>
          <w:rFonts w:ascii="Gotham Narrow Book" w:hAnsi="Gotham Narrow Book"/>
          <w:sz w:val="24"/>
          <w:szCs w:val="24"/>
        </w:rPr>
        <w:t xml:space="preserve"> within two (2) weeks</w:t>
      </w:r>
      <w:r w:rsidR="00B12002">
        <w:rPr>
          <w:rFonts w:ascii="Gotham Narrow Book" w:hAnsi="Gotham Narrow Book"/>
          <w:sz w:val="24"/>
          <w:szCs w:val="24"/>
        </w:rPr>
        <w:t xml:space="preserve"> of the deadline</w:t>
      </w:r>
      <w:r>
        <w:rPr>
          <w:rFonts w:ascii="Gotham Narrow Book" w:hAnsi="Gotham Narrow Book"/>
          <w:sz w:val="24"/>
          <w:szCs w:val="24"/>
        </w:rPr>
        <w:t>.</w:t>
      </w:r>
      <w:r w:rsidR="00CA5E17">
        <w:rPr>
          <w:rFonts w:ascii="Gotham Narrow Book" w:hAnsi="Gotham Narrow Book"/>
          <w:sz w:val="24"/>
          <w:szCs w:val="24"/>
        </w:rPr>
        <w:t xml:space="preserve"> </w:t>
      </w:r>
    </w:p>
    <w:p w14:paraId="03A7C242" w14:textId="15728DC9" w:rsidR="00CA5E17" w:rsidRDefault="00CA5E17" w:rsidP="00B12002">
      <w:pPr>
        <w:spacing w:after="0" w:line="240" w:lineRule="auto"/>
        <w:rPr>
          <w:rFonts w:ascii="Gotham Narrow Book" w:hAnsi="Gotham Narrow Book"/>
          <w:sz w:val="24"/>
          <w:szCs w:val="24"/>
        </w:rPr>
      </w:pPr>
      <w:r>
        <w:rPr>
          <w:rFonts w:ascii="Gotham Narrow Book" w:hAnsi="Gotham Narrow Book"/>
          <w:sz w:val="24"/>
          <w:szCs w:val="24"/>
        </w:rPr>
        <w:t>If the grant project is completed but the grant award is not fully spent, the remaining funds must be returned to Venture Portland within two (2) weeks of completion.</w:t>
      </w:r>
    </w:p>
    <w:p w14:paraId="1620D259" w14:textId="77777777" w:rsidR="00CA5E17" w:rsidRDefault="00CA5E17" w:rsidP="00B12002">
      <w:pPr>
        <w:spacing w:after="0" w:line="240" w:lineRule="auto"/>
        <w:rPr>
          <w:rFonts w:ascii="Gotham Narrow Book" w:hAnsi="Gotham Narrow Book"/>
          <w:sz w:val="24"/>
          <w:szCs w:val="24"/>
        </w:rPr>
      </w:pPr>
    </w:p>
    <w:p w14:paraId="1BE2658F" w14:textId="77777777" w:rsidR="00B12002" w:rsidRDefault="00B12002" w:rsidP="00B12002">
      <w:pPr>
        <w:spacing w:after="0" w:line="240" w:lineRule="auto"/>
        <w:rPr>
          <w:rFonts w:ascii="Gotham Narrow Book" w:hAnsi="Gotham Narrow Book"/>
          <w:sz w:val="24"/>
          <w:szCs w:val="24"/>
        </w:rPr>
      </w:pPr>
      <w:r>
        <w:rPr>
          <w:rFonts w:ascii="Gotham Narrow Book" w:hAnsi="Gotham Narrow Book"/>
          <w:sz w:val="24"/>
          <w:szCs w:val="24"/>
        </w:rPr>
        <w:t>All grantees must recognize Venture Portland as the project’s funder by including Venture Portland’s logo on printed materials and web content and/or verbally where applicable.</w:t>
      </w:r>
    </w:p>
    <w:p w14:paraId="67DC17F9" w14:textId="098F538D" w:rsidR="00CA5E17" w:rsidRDefault="00CA5E17" w:rsidP="00B12002">
      <w:pPr>
        <w:spacing w:after="0" w:line="240" w:lineRule="auto"/>
        <w:rPr>
          <w:rFonts w:ascii="Gotham Narrow Book" w:hAnsi="Gotham Narrow Book"/>
          <w:sz w:val="24"/>
          <w:szCs w:val="24"/>
        </w:rPr>
      </w:pPr>
      <w:r>
        <w:rPr>
          <w:rFonts w:ascii="Gotham Narrow Book" w:hAnsi="Gotham Narrow Book"/>
          <w:sz w:val="24"/>
          <w:szCs w:val="24"/>
        </w:rPr>
        <w:t xml:space="preserve">      </w:t>
      </w:r>
    </w:p>
    <w:p w14:paraId="78C38C3A" w14:textId="5484E699" w:rsidR="00CA5E17" w:rsidRPr="0033072C" w:rsidRDefault="00CA5E17" w:rsidP="00B12002">
      <w:pPr>
        <w:spacing w:after="0" w:line="240" w:lineRule="auto"/>
        <w:rPr>
          <w:rFonts w:ascii="Gotham Narrow Book" w:hAnsi="Gotham Narrow Book"/>
          <w:sz w:val="24"/>
          <w:szCs w:val="24"/>
        </w:rPr>
        <w:sectPr w:rsidR="00CA5E17" w:rsidRPr="0033072C" w:rsidSect="00CA5E17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  <w:r>
        <w:rPr>
          <w:rFonts w:ascii="Gotham Narrow Book" w:hAnsi="Gotham Narrow Book"/>
          <w:sz w:val="24"/>
          <w:szCs w:val="24"/>
        </w:rPr>
        <w:t>All applicants must be current members of Venture Portland.</w:t>
      </w:r>
    </w:p>
    <w:p w14:paraId="4E23A8B9" w14:textId="77777777" w:rsidR="0033072C" w:rsidRDefault="0033072C" w:rsidP="00B12002">
      <w:pPr>
        <w:spacing w:after="0" w:line="240" w:lineRule="auto"/>
        <w:rPr>
          <w:rFonts w:ascii="Gotham Narrow Bold" w:hAnsi="Gotham Narrow Bold"/>
          <w:sz w:val="24"/>
          <w:szCs w:val="24"/>
        </w:rPr>
        <w:sectPr w:rsidR="0033072C" w:rsidSect="00CA5E17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14:paraId="356F7109" w14:textId="77777777" w:rsidR="00F311B8" w:rsidRDefault="00F311B8" w:rsidP="00B12002">
      <w:pPr>
        <w:spacing w:after="0" w:line="240" w:lineRule="auto"/>
        <w:rPr>
          <w:rFonts w:ascii="Gotham Narrow Bold" w:hAnsi="Gotham Narrow Bold"/>
          <w:sz w:val="24"/>
          <w:szCs w:val="24"/>
        </w:rPr>
      </w:pPr>
    </w:p>
    <w:p w14:paraId="42DBA03E" w14:textId="134ABE33" w:rsidR="00CD6F2E" w:rsidRDefault="00CD6F2E" w:rsidP="00B12002">
      <w:pPr>
        <w:spacing w:after="0" w:line="240" w:lineRule="auto"/>
        <w:rPr>
          <w:rFonts w:ascii="Gotham Narrow Book" w:hAnsi="Gotham Narrow Book"/>
          <w:sz w:val="24"/>
          <w:szCs w:val="24"/>
        </w:rPr>
      </w:pPr>
      <w:r w:rsidRPr="00CD6F2E">
        <w:rPr>
          <w:rFonts w:ascii="Gotham Narrow Bold" w:hAnsi="Gotham Narrow Bold"/>
          <w:sz w:val="24"/>
          <w:szCs w:val="24"/>
        </w:rPr>
        <w:t>T</w:t>
      </w:r>
      <w:r w:rsidR="00E43121" w:rsidRPr="00CD6F2E">
        <w:rPr>
          <w:rFonts w:ascii="Gotham Narrow Bold" w:hAnsi="Gotham Narrow Bold"/>
          <w:sz w:val="24"/>
          <w:szCs w:val="24"/>
        </w:rPr>
        <w:t xml:space="preserve">o </w:t>
      </w:r>
      <w:r w:rsidRPr="00CD6F2E">
        <w:rPr>
          <w:rFonts w:ascii="Gotham Narrow Bold" w:hAnsi="Gotham Narrow Bold"/>
          <w:sz w:val="24"/>
          <w:szCs w:val="24"/>
        </w:rPr>
        <w:t>A</w:t>
      </w:r>
      <w:r w:rsidR="00E43121" w:rsidRPr="00CD6F2E">
        <w:rPr>
          <w:rFonts w:ascii="Gotham Narrow Bold" w:hAnsi="Gotham Narrow Bold"/>
          <w:sz w:val="24"/>
          <w:szCs w:val="24"/>
        </w:rPr>
        <w:t>pply</w:t>
      </w:r>
      <w:r w:rsidRPr="00CD6F2E">
        <w:rPr>
          <w:rFonts w:ascii="Gotham Narrow Bold" w:hAnsi="Gotham Narrow Bold"/>
          <w:sz w:val="24"/>
          <w:szCs w:val="24"/>
        </w:rPr>
        <w:t>:</w:t>
      </w:r>
      <w:r w:rsidR="00E43121" w:rsidRPr="00CD6F2E">
        <w:rPr>
          <w:rFonts w:ascii="Gotham Narrow Bold" w:hAnsi="Gotham Narrow Bold"/>
          <w:sz w:val="24"/>
          <w:szCs w:val="24"/>
        </w:rPr>
        <w:t xml:space="preserve"> </w:t>
      </w:r>
    </w:p>
    <w:p w14:paraId="0B682566" w14:textId="0D67B62F" w:rsidR="00E43121" w:rsidRDefault="00CD6F2E" w:rsidP="00B12002">
      <w:pPr>
        <w:spacing w:after="0" w:line="240" w:lineRule="auto"/>
        <w:rPr>
          <w:rFonts w:ascii="Gotham Narrow Book" w:hAnsi="Gotham Narrow Book"/>
          <w:sz w:val="24"/>
          <w:szCs w:val="24"/>
        </w:rPr>
      </w:pPr>
      <w:r>
        <w:rPr>
          <w:rFonts w:ascii="Gotham Narrow Book" w:hAnsi="Gotham Narrow Book"/>
          <w:sz w:val="24"/>
          <w:szCs w:val="24"/>
        </w:rPr>
        <w:t>D</w:t>
      </w:r>
      <w:r w:rsidR="00E43121">
        <w:rPr>
          <w:rFonts w:ascii="Gotham Narrow Book" w:hAnsi="Gotham Narrow Book"/>
          <w:sz w:val="24"/>
          <w:szCs w:val="24"/>
        </w:rPr>
        <w:t xml:space="preserve">istricts must answer these questions in the form of a </w:t>
      </w:r>
      <w:r>
        <w:rPr>
          <w:rFonts w:ascii="Gotham Narrow Book" w:hAnsi="Gotham Narrow Book"/>
          <w:sz w:val="24"/>
          <w:szCs w:val="24"/>
        </w:rPr>
        <w:t xml:space="preserve">written </w:t>
      </w:r>
      <w:r w:rsidR="00E43121">
        <w:rPr>
          <w:rFonts w:ascii="Gotham Narrow Book" w:hAnsi="Gotham Narrow Book"/>
          <w:sz w:val="24"/>
          <w:szCs w:val="24"/>
        </w:rPr>
        <w:t xml:space="preserve">narrative </w:t>
      </w:r>
      <w:r w:rsidR="009469E2">
        <w:rPr>
          <w:rFonts w:ascii="Gotham Narrow Book" w:hAnsi="Gotham Narrow Book"/>
          <w:sz w:val="24"/>
          <w:szCs w:val="24"/>
        </w:rPr>
        <w:t xml:space="preserve">and </w:t>
      </w:r>
      <w:r>
        <w:rPr>
          <w:rFonts w:ascii="Gotham Narrow Book" w:hAnsi="Gotham Narrow Book"/>
          <w:sz w:val="24"/>
          <w:szCs w:val="24"/>
        </w:rPr>
        <w:t>email</w:t>
      </w:r>
      <w:r w:rsidR="009469E2">
        <w:rPr>
          <w:rFonts w:ascii="Gotham Narrow Book" w:hAnsi="Gotham Narrow Book"/>
          <w:sz w:val="24"/>
          <w:szCs w:val="24"/>
        </w:rPr>
        <w:t xml:space="preserve"> to </w:t>
      </w:r>
      <w:r>
        <w:rPr>
          <w:rFonts w:ascii="Gotham Narrow Book" w:hAnsi="Gotham Narrow Book"/>
          <w:sz w:val="24"/>
          <w:szCs w:val="24"/>
        </w:rPr>
        <w:t>Jacob Falkinburg (</w:t>
      </w:r>
      <w:hyperlink r:id="rId9" w:history="1">
        <w:r w:rsidRPr="00D4500C">
          <w:rPr>
            <w:rStyle w:val="Hyperlink"/>
            <w:rFonts w:ascii="Gotham Narrow Book" w:hAnsi="Gotham Narrow Book"/>
            <w:sz w:val="24"/>
            <w:szCs w:val="24"/>
          </w:rPr>
          <w:t>jacob@ventureportland.org</w:t>
        </w:r>
      </w:hyperlink>
      <w:r>
        <w:rPr>
          <w:rFonts w:ascii="Gotham Narrow Book" w:hAnsi="Gotham Narrow Book"/>
          <w:sz w:val="24"/>
          <w:szCs w:val="24"/>
        </w:rPr>
        <w:t>) along with signature page</w:t>
      </w:r>
      <w:r w:rsidR="009469E2">
        <w:rPr>
          <w:rFonts w:ascii="Gotham Narrow Book" w:hAnsi="Gotham Narrow Book"/>
          <w:sz w:val="24"/>
          <w:szCs w:val="24"/>
        </w:rPr>
        <w:t xml:space="preserve"> no later than noon (12pm) on </w:t>
      </w:r>
      <w:r w:rsidR="00EE161F">
        <w:rPr>
          <w:rFonts w:ascii="Gotham Narrow Book" w:hAnsi="Gotham Narrow Book"/>
          <w:sz w:val="24"/>
          <w:szCs w:val="24"/>
        </w:rPr>
        <w:t>3/4</w:t>
      </w:r>
      <w:r w:rsidR="00E43121">
        <w:rPr>
          <w:rFonts w:ascii="Gotham Narrow Book" w:hAnsi="Gotham Narrow Book"/>
          <w:sz w:val="24"/>
          <w:szCs w:val="24"/>
        </w:rPr>
        <w:t>:</w:t>
      </w:r>
    </w:p>
    <w:p w14:paraId="665A78B7" w14:textId="6D1D3E2F" w:rsidR="00E43121" w:rsidRDefault="000112D6" w:rsidP="00B12002">
      <w:pPr>
        <w:pStyle w:val="ListParagraph"/>
        <w:numPr>
          <w:ilvl w:val="0"/>
          <w:numId w:val="4"/>
        </w:numPr>
        <w:spacing w:after="0" w:line="240" w:lineRule="auto"/>
        <w:rPr>
          <w:rFonts w:ascii="Gotham Narrow Book" w:hAnsi="Gotham Narrow Book"/>
          <w:sz w:val="24"/>
          <w:szCs w:val="24"/>
        </w:rPr>
      </w:pPr>
      <w:r>
        <w:rPr>
          <w:rFonts w:ascii="Gotham Narrow Book" w:hAnsi="Gotham Narrow Book"/>
          <w:sz w:val="24"/>
          <w:szCs w:val="24"/>
        </w:rPr>
        <w:t>P</w:t>
      </w:r>
      <w:r w:rsidR="00E43121">
        <w:rPr>
          <w:rFonts w:ascii="Gotham Narrow Book" w:hAnsi="Gotham Narrow Book"/>
          <w:sz w:val="24"/>
          <w:szCs w:val="24"/>
        </w:rPr>
        <w:t xml:space="preserve">rovide a </w:t>
      </w:r>
      <w:r w:rsidR="00B12002">
        <w:rPr>
          <w:rFonts w:ascii="Gotham Narrow Book" w:hAnsi="Gotham Narrow Book"/>
          <w:sz w:val="24"/>
          <w:szCs w:val="24"/>
        </w:rPr>
        <w:t xml:space="preserve">detailed </w:t>
      </w:r>
      <w:r w:rsidR="00E43121">
        <w:rPr>
          <w:rFonts w:ascii="Gotham Narrow Book" w:hAnsi="Gotham Narrow Book"/>
          <w:sz w:val="24"/>
          <w:szCs w:val="24"/>
        </w:rPr>
        <w:t xml:space="preserve">description of the project </w:t>
      </w:r>
      <w:r>
        <w:rPr>
          <w:rFonts w:ascii="Gotham Narrow Book" w:hAnsi="Gotham Narrow Book"/>
          <w:sz w:val="24"/>
          <w:szCs w:val="24"/>
        </w:rPr>
        <w:t xml:space="preserve">and activities including </w:t>
      </w:r>
      <w:r w:rsidR="00FA5636">
        <w:rPr>
          <w:rFonts w:ascii="Gotham Narrow Book" w:hAnsi="Gotham Narrow Book"/>
          <w:sz w:val="24"/>
          <w:szCs w:val="24"/>
        </w:rPr>
        <w:t xml:space="preserve">grant amount, </w:t>
      </w:r>
      <w:r>
        <w:rPr>
          <w:rFonts w:ascii="Gotham Narrow Book" w:hAnsi="Gotham Narrow Book"/>
          <w:sz w:val="24"/>
          <w:szCs w:val="24"/>
        </w:rPr>
        <w:t xml:space="preserve">the </w:t>
      </w:r>
      <w:r w:rsidR="00B12002">
        <w:rPr>
          <w:rFonts w:ascii="Gotham Narrow Book" w:hAnsi="Gotham Narrow Book"/>
          <w:sz w:val="24"/>
          <w:szCs w:val="24"/>
        </w:rPr>
        <w:t xml:space="preserve">district’s </w:t>
      </w:r>
      <w:r>
        <w:rPr>
          <w:rFonts w:ascii="Gotham Narrow Book" w:hAnsi="Gotham Narrow Book"/>
          <w:sz w:val="24"/>
          <w:szCs w:val="24"/>
        </w:rPr>
        <w:t>need for the project and the district’s capacity to successfully complete the project.</w:t>
      </w:r>
      <w:r w:rsidR="009951A7">
        <w:rPr>
          <w:rFonts w:ascii="Gotham Narrow Book" w:hAnsi="Gotham Narrow Book"/>
          <w:sz w:val="24"/>
          <w:szCs w:val="24"/>
        </w:rPr>
        <w:t xml:space="preserve"> If applying for a Staffing grant, what are the top 3 priorities of your staffer?</w:t>
      </w:r>
    </w:p>
    <w:p w14:paraId="17FCA939" w14:textId="77777777" w:rsidR="00B67A85" w:rsidRDefault="00B67A85" w:rsidP="00B67A85">
      <w:pPr>
        <w:pStyle w:val="ListParagraph"/>
        <w:spacing w:after="0" w:line="240" w:lineRule="auto"/>
        <w:rPr>
          <w:rFonts w:ascii="Gotham Narrow Book" w:hAnsi="Gotham Narrow Book"/>
          <w:sz w:val="24"/>
          <w:szCs w:val="24"/>
        </w:rPr>
      </w:pPr>
    </w:p>
    <w:p w14:paraId="01A97728" w14:textId="010AD792" w:rsidR="000112D6" w:rsidRDefault="002856DD" w:rsidP="00B12002">
      <w:pPr>
        <w:pStyle w:val="ListParagraph"/>
        <w:numPr>
          <w:ilvl w:val="0"/>
          <w:numId w:val="4"/>
        </w:numPr>
        <w:spacing w:after="0" w:line="240" w:lineRule="auto"/>
        <w:rPr>
          <w:rFonts w:ascii="Gotham Narrow Book" w:hAnsi="Gotham Narrow Book"/>
          <w:sz w:val="24"/>
          <w:szCs w:val="24"/>
        </w:rPr>
      </w:pPr>
      <w:r>
        <w:rPr>
          <w:rFonts w:ascii="Gotham Narrow Book" w:hAnsi="Gotham Narrow Book"/>
          <w:sz w:val="24"/>
          <w:szCs w:val="24"/>
        </w:rPr>
        <w:t xml:space="preserve">How do you define success for the project? </w:t>
      </w:r>
      <w:r w:rsidR="000112D6">
        <w:rPr>
          <w:rFonts w:ascii="Gotham Narrow Book" w:hAnsi="Gotham Narrow Book"/>
          <w:sz w:val="24"/>
          <w:szCs w:val="24"/>
        </w:rPr>
        <w:t>What are your short-term and long-term goals for the project</w:t>
      </w:r>
      <w:r w:rsidR="009951A7">
        <w:rPr>
          <w:rFonts w:ascii="Gotham Narrow Book" w:hAnsi="Gotham Narrow Book"/>
          <w:sz w:val="24"/>
          <w:szCs w:val="24"/>
        </w:rPr>
        <w:t xml:space="preserve"> </w:t>
      </w:r>
      <w:r w:rsidR="00B12002" w:rsidRPr="00B12002">
        <w:rPr>
          <w:rFonts w:ascii="Gotham Narrow Book" w:hAnsi="Gotham Narrow Book"/>
          <w:sz w:val="24"/>
          <w:szCs w:val="24"/>
        </w:rPr>
        <w:t>and how do these goals address the mission and values of your association</w:t>
      </w:r>
      <w:r w:rsidR="000112D6">
        <w:rPr>
          <w:rFonts w:ascii="Gotham Narrow Book" w:hAnsi="Gotham Narrow Book"/>
          <w:sz w:val="24"/>
          <w:szCs w:val="24"/>
        </w:rPr>
        <w:t>?</w:t>
      </w:r>
      <w:r w:rsidR="00B12002">
        <w:rPr>
          <w:rFonts w:ascii="Gotham Narrow Book" w:hAnsi="Gotham Narrow Book"/>
          <w:sz w:val="24"/>
          <w:szCs w:val="24"/>
        </w:rPr>
        <w:t xml:space="preserve"> </w:t>
      </w:r>
      <w:r w:rsidR="00B12002" w:rsidRPr="00B12002">
        <w:rPr>
          <w:rFonts w:ascii="Gotham Narrow Book" w:hAnsi="Gotham Narrow Book"/>
          <w:sz w:val="24"/>
          <w:szCs w:val="24"/>
        </w:rPr>
        <w:t>What measures will you put in place to demonstrate suc</w:t>
      </w:r>
      <w:r w:rsidR="00B12002">
        <w:rPr>
          <w:rFonts w:ascii="Gotham Narrow Book" w:hAnsi="Gotham Narrow Book"/>
          <w:sz w:val="24"/>
          <w:szCs w:val="24"/>
        </w:rPr>
        <w:t>c</w:t>
      </w:r>
      <w:r w:rsidR="00B12002" w:rsidRPr="00B12002">
        <w:rPr>
          <w:rFonts w:ascii="Gotham Narrow Book" w:hAnsi="Gotham Narrow Book"/>
          <w:sz w:val="24"/>
          <w:szCs w:val="24"/>
        </w:rPr>
        <w:t>ess once the project is complete</w:t>
      </w:r>
      <w:r w:rsidR="00B12002">
        <w:rPr>
          <w:rFonts w:ascii="Gotham Narrow Book" w:hAnsi="Gotham Narrow Book"/>
          <w:sz w:val="24"/>
          <w:szCs w:val="24"/>
        </w:rPr>
        <w:t>?</w:t>
      </w:r>
    </w:p>
    <w:p w14:paraId="11301C34" w14:textId="77777777" w:rsidR="00B67A85" w:rsidRDefault="00B67A85" w:rsidP="00B67A85">
      <w:pPr>
        <w:pStyle w:val="ListParagraph"/>
        <w:spacing w:after="0" w:line="240" w:lineRule="auto"/>
        <w:rPr>
          <w:rFonts w:ascii="Gotham Narrow Book" w:hAnsi="Gotham Narrow Book"/>
          <w:sz w:val="24"/>
          <w:szCs w:val="24"/>
        </w:rPr>
      </w:pPr>
    </w:p>
    <w:p w14:paraId="198169AF" w14:textId="6ACB5F56" w:rsidR="000112D6" w:rsidRDefault="000112D6" w:rsidP="00B12002">
      <w:pPr>
        <w:pStyle w:val="ListParagraph"/>
        <w:numPr>
          <w:ilvl w:val="0"/>
          <w:numId w:val="4"/>
        </w:numPr>
        <w:spacing w:after="0" w:line="240" w:lineRule="auto"/>
        <w:rPr>
          <w:rFonts w:ascii="Gotham Narrow Book" w:hAnsi="Gotham Narrow Book"/>
          <w:sz w:val="24"/>
          <w:szCs w:val="24"/>
        </w:rPr>
      </w:pPr>
      <w:r>
        <w:rPr>
          <w:rFonts w:ascii="Gotham Narrow Book" w:hAnsi="Gotham Narrow Book"/>
          <w:sz w:val="24"/>
          <w:szCs w:val="24"/>
        </w:rPr>
        <w:t xml:space="preserve">Please provide a timeline of project activities </w:t>
      </w:r>
      <w:r w:rsidR="00B12002">
        <w:rPr>
          <w:rFonts w:ascii="Gotham Narrow Book" w:hAnsi="Gotham Narrow Book"/>
          <w:sz w:val="24"/>
          <w:szCs w:val="24"/>
        </w:rPr>
        <w:t xml:space="preserve">with specific dates </w:t>
      </w:r>
      <w:r>
        <w:rPr>
          <w:rFonts w:ascii="Gotham Narrow Book" w:hAnsi="Gotham Narrow Book"/>
          <w:sz w:val="24"/>
          <w:szCs w:val="24"/>
        </w:rPr>
        <w:t>from planning stages, implementation and evaluation.</w:t>
      </w:r>
      <w:r w:rsidR="009951A7">
        <w:rPr>
          <w:rFonts w:ascii="Gotham Narrow Book" w:hAnsi="Gotham Narrow Book"/>
          <w:sz w:val="24"/>
          <w:szCs w:val="24"/>
        </w:rPr>
        <w:t xml:space="preserve"> </w:t>
      </w:r>
      <w:r w:rsidR="00F311B8">
        <w:rPr>
          <w:rFonts w:ascii="Gotham Narrow Book" w:hAnsi="Gotham Narrow Book"/>
          <w:sz w:val="24"/>
          <w:szCs w:val="24"/>
        </w:rPr>
        <w:t>Grantees will be required to submit all related invoices, receipts and related photos and collateral to Venture Portland when the project is complete.</w:t>
      </w:r>
    </w:p>
    <w:p w14:paraId="6530F89E" w14:textId="77777777" w:rsidR="00B67A85" w:rsidRDefault="00B67A85" w:rsidP="00B67A85">
      <w:pPr>
        <w:pStyle w:val="ListParagraph"/>
        <w:spacing w:after="0" w:line="240" w:lineRule="auto"/>
        <w:rPr>
          <w:rFonts w:ascii="Gotham Narrow Book" w:hAnsi="Gotham Narrow Book"/>
          <w:sz w:val="24"/>
          <w:szCs w:val="24"/>
        </w:rPr>
      </w:pPr>
    </w:p>
    <w:p w14:paraId="6BA32A55" w14:textId="5B3E4AC7" w:rsidR="00B67A85" w:rsidRDefault="00B12002" w:rsidP="00B67A85">
      <w:pPr>
        <w:pStyle w:val="ListParagraph"/>
        <w:numPr>
          <w:ilvl w:val="0"/>
          <w:numId w:val="4"/>
        </w:numPr>
        <w:spacing w:after="0" w:line="240" w:lineRule="auto"/>
        <w:rPr>
          <w:rFonts w:ascii="Gotham Narrow Book" w:hAnsi="Gotham Narrow Book"/>
          <w:sz w:val="24"/>
          <w:szCs w:val="24"/>
        </w:rPr>
      </w:pPr>
      <w:r>
        <w:rPr>
          <w:rFonts w:ascii="Gotham Narrow Book" w:hAnsi="Gotham Narrow Book"/>
          <w:sz w:val="24"/>
          <w:szCs w:val="24"/>
        </w:rPr>
        <w:t xml:space="preserve">Venture Portland </w:t>
      </w:r>
      <w:r w:rsidR="00A124A0">
        <w:rPr>
          <w:rFonts w:ascii="Gotham Narrow Book" w:hAnsi="Gotham Narrow Book"/>
          <w:sz w:val="24"/>
          <w:szCs w:val="24"/>
        </w:rPr>
        <w:t xml:space="preserve">is prioritizing projects </w:t>
      </w:r>
      <w:r w:rsidR="00F311B8">
        <w:rPr>
          <w:rFonts w:ascii="Gotham Narrow Book" w:hAnsi="Gotham Narrow Book"/>
          <w:sz w:val="24"/>
          <w:szCs w:val="24"/>
        </w:rPr>
        <w:t>that focus on diversity, equity</w:t>
      </w:r>
      <w:r w:rsidR="000A6BC5">
        <w:rPr>
          <w:rFonts w:ascii="Gotham Narrow Book" w:hAnsi="Gotham Narrow Book"/>
          <w:sz w:val="24"/>
          <w:szCs w:val="24"/>
        </w:rPr>
        <w:t>,</w:t>
      </w:r>
      <w:r w:rsidR="00F311B8">
        <w:rPr>
          <w:rFonts w:ascii="Gotham Narrow Book" w:hAnsi="Gotham Narrow Book"/>
          <w:sz w:val="24"/>
          <w:szCs w:val="24"/>
        </w:rPr>
        <w:t xml:space="preserve"> </w:t>
      </w:r>
      <w:r w:rsidR="000A6BC5">
        <w:rPr>
          <w:rFonts w:ascii="Gotham Narrow Book" w:hAnsi="Gotham Narrow Book"/>
          <w:sz w:val="24"/>
          <w:szCs w:val="24"/>
        </w:rPr>
        <w:t>i</w:t>
      </w:r>
      <w:r w:rsidR="00F311B8">
        <w:rPr>
          <w:rFonts w:ascii="Gotham Narrow Book" w:hAnsi="Gotham Narrow Book"/>
          <w:sz w:val="24"/>
          <w:szCs w:val="24"/>
        </w:rPr>
        <w:t>nclusion</w:t>
      </w:r>
      <w:r w:rsidR="000A6BC5">
        <w:rPr>
          <w:rFonts w:ascii="Gotham Narrow Book" w:hAnsi="Gotham Narrow Book"/>
          <w:sz w:val="24"/>
          <w:szCs w:val="24"/>
        </w:rPr>
        <w:t xml:space="preserve"> (DEI), and access</w:t>
      </w:r>
      <w:r w:rsidR="00A124A0">
        <w:rPr>
          <w:rFonts w:ascii="Gotham Narrow Book" w:hAnsi="Gotham Narrow Book"/>
          <w:sz w:val="24"/>
          <w:szCs w:val="24"/>
        </w:rPr>
        <w:t xml:space="preserve">. </w:t>
      </w:r>
      <w:r w:rsidR="000112D6">
        <w:rPr>
          <w:rFonts w:ascii="Gotham Narrow Book" w:hAnsi="Gotham Narrow Book"/>
          <w:sz w:val="24"/>
          <w:szCs w:val="24"/>
        </w:rPr>
        <w:t xml:space="preserve">Describe how this project will </w:t>
      </w:r>
      <w:r w:rsidR="00F311B8">
        <w:rPr>
          <w:rFonts w:ascii="Gotham Narrow Book" w:hAnsi="Gotham Narrow Book"/>
          <w:sz w:val="24"/>
          <w:szCs w:val="24"/>
        </w:rPr>
        <w:t>make your district more accessible for diverse communities and businesses</w:t>
      </w:r>
      <w:r w:rsidR="000112D6">
        <w:rPr>
          <w:rFonts w:ascii="Gotham Narrow Book" w:hAnsi="Gotham Narrow Book"/>
          <w:sz w:val="24"/>
          <w:szCs w:val="24"/>
        </w:rPr>
        <w:t>.</w:t>
      </w:r>
      <w:r w:rsidR="00A124A0">
        <w:rPr>
          <w:rFonts w:ascii="Gotham Narrow Book" w:hAnsi="Gotham Narrow Book"/>
          <w:sz w:val="24"/>
          <w:szCs w:val="24"/>
        </w:rPr>
        <w:t xml:space="preserve"> </w:t>
      </w:r>
      <w:r w:rsidR="00A124A0" w:rsidRPr="00A124A0">
        <w:rPr>
          <w:rFonts w:ascii="Gotham Narrow Book" w:hAnsi="Gotham Narrow Book"/>
          <w:sz w:val="24"/>
          <w:szCs w:val="24"/>
        </w:rPr>
        <w:t>If the grant is to be used to create opportunities for new or emerging business</w:t>
      </w:r>
      <w:r w:rsidR="00F311B8">
        <w:rPr>
          <w:rFonts w:ascii="Gotham Narrow Book" w:hAnsi="Gotham Narrow Book"/>
          <w:sz w:val="24"/>
          <w:szCs w:val="24"/>
        </w:rPr>
        <w:t>es,</w:t>
      </w:r>
      <w:r w:rsidR="00A124A0" w:rsidRPr="00A124A0">
        <w:rPr>
          <w:rFonts w:ascii="Gotham Narrow Book" w:hAnsi="Gotham Narrow Book"/>
          <w:sz w:val="24"/>
          <w:szCs w:val="24"/>
        </w:rPr>
        <w:t xml:space="preserve"> describe how you plan to retain these business</w:t>
      </w:r>
      <w:r w:rsidR="001C45D4">
        <w:rPr>
          <w:rFonts w:ascii="Gotham Narrow Book" w:hAnsi="Gotham Narrow Book"/>
          <w:sz w:val="24"/>
          <w:szCs w:val="24"/>
        </w:rPr>
        <w:t>es</w:t>
      </w:r>
      <w:r w:rsidR="00A124A0" w:rsidRPr="00A124A0">
        <w:rPr>
          <w:rFonts w:ascii="Gotham Narrow Book" w:hAnsi="Gotham Narrow Book"/>
          <w:sz w:val="24"/>
          <w:szCs w:val="24"/>
        </w:rPr>
        <w:t xml:space="preserve"> once the </w:t>
      </w:r>
      <w:r w:rsidR="00A124A0">
        <w:rPr>
          <w:rFonts w:ascii="Gotham Narrow Book" w:hAnsi="Gotham Narrow Book"/>
          <w:sz w:val="24"/>
          <w:szCs w:val="24"/>
        </w:rPr>
        <w:t>project</w:t>
      </w:r>
      <w:r w:rsidR="00A124A0" w:rsidRPr="00A124A0">
        <w:rPr>
          <w:rFonts w:ascii="Gotham Narrow Book" w:hAnsi="Gotham Narrow Book"/>
          <w:sz w:val="24"/>
          <w:szCs w:val="24"/>
        </w:rPr>
        <w:t xml:space="preserve"> is complete. </w:t>
      </w:r>
      <w:r w:rsidR="00CB088B">
        <w:rPr>
          <w:rFonts w:ascii="Gotham Narrow Book" w:hAnsi="Gotham Narrow Book"/>
          <w:sz w:val="24"/>
          <w:szCs w:val="24"/>
        </w:rPr>
        <w:t xml:space="preserve">Applications that include business demographic information </w:t>
      </w:r>
      <w:r w:rsidR="00B260BB">
        <w:rPr>
          <w:rFonts w:ascii="Gotham Narrow Book" w:hAnsi="Gotham Narrow Book"/>
          <w:sz w:val="24"/>
          <w:szCs w:val="24"/>
        </w:rPr>
        <w:t>are</w:t>
      </w:r>
      <w:r w:rsidR="00CB088B">
        <w:rPr>
          <w:rFonts w:ascii="Gotham Narrow Book" w:hAnsi="Gotham Narrow Book"/>
          <w:sz w:val="24"/>
          <w:szCs w:val="24"/>
        </w:rPr>
        <w:t xml:space="preserve"> more competitive.</w:t>
      </w:r>
    </w:p>
    <w:p w14:paraId="6D9BF616" w14:textId="77777777" w:rsidR="00B67A85" w:rsidRPr="00B67A85" w:rsidRDefault="00B67A85" w:rsidP="00B67A85">
      <w:pPr>
        <w:pStyle w:val="ListParagraph"/>
        <w:rPr>
          <w:rFonts w:ascii="Gotham Narrow Book" w:hAnsi="Gotham Narrow Book"/>
          <w:sz w:val="24"/>
          <w:szCs w:val="24"/>
        </w:rPr>
      </w:pPr>
    </w:p>
    <w:p w14:paraId="3C253CA1" w14:textId="40A9CFEA" w:rsidR="000112D6" w:rsidRDefault="00A124A0" w:rsidP="00B67A85">
      <w:pPr>
        <w:pStyle w:val="ListParagraph"/>
        <w:numPr>
          <w:ilvl w:val="0"/>
          <w:numId w:val="4"/>
        </w:numPr>
        <w:spacing w:after="0" w:line="240" w:lineRule="auto"/>
        <w:rPr>
          <w:rFonts w:ascii="Gotham Narrow Book" w:hAnsi="Gotham Narrow Book"/>
          <w:sz w:val="24"/>
          <w:szCs w:val="24"/>
        </w:rPr>
      </w:pPr>
      <w:r w:rsidRPr="00B67A85">
        <w:rPr>
          <w:rFonts w:ascii="Gotham Narrow Book" w:hAnsi="Gotham Narrow Book"/>
          <w:sz w:val="24"/>
          <w:szCs w:val="24"/>
        </w:rPr>
        <w:t xml:space="preserve">Please </w:t>
      </w:r>
      <w:r w:rsidR="00E539C9">
        <w:rPr>
          <w:rFonts w:ascii="Gotham Narrow Book" w:hAnsi="Gotham Narrow Book"/>
          <w:sz w:val="24"/>
          <w:szCs w:val="24"/>
        </w:rPr>
        <w:t>complete the attached budget template</w:t>
      </w:r>
      <w:r w:rsidRPr="00B67A85">
        <w:rPr>
          <w:rFonts w:ascii="Gotham Narrow Book" w:hAnsi="Gotham Narrow Book"/>
          <w:sz w:val="24"/>
          <w:szCs w:val="24"/>
        </w:rPr>
        <w:t>.</w:t>
      </w:r>
      <w:r w:rsidR="009469E2" w:rsidRPr="00B67A85">
        <w:rPr>
          <w:rFonts w:ascii="Gotham Narrow Book" w:hAnsi="Gotham Narrow Book"/>
          <w:sz w:val="24"/>
          <w:szCs w:val="24"/>
        </w:rPr>
        <w:t xml:space="preserve"> </w:t>
      </w:r>
      <w:r w:rsidRPr="00B67A85">
        <w:rPr>
          <w:rFonts w:ascii="Gotham Narrow Book" w:hAnsi="Gotham Narrow Book"/>
          <w:sz w:val="24"/>
          <w:szCs w:val="24"/>
        </w:rPr>
        <w:t>Be sure to include all related expenses</w:t>
      </w:r>
      <w:r w:rsidR="009469E2" w:rsidRPr="00B67A85">
        <w:rPr>
          <w:rFonts w:ascii="Gotham Narrow Book" w:hAnsi="Gotham Narrow Book"/>
          <w:sz w:val="24"/>
          <w:szCs w:val="24"/>
        </w:rPr>
        <w:t xml:space="preserve"> </w:t>
      </w:r>
      <w:r w:rsidRPr="00B67A85">
        <w:rPr>
          <w:rFonts w:ascii="Gotham Narrow Book" w:hAnsi="Gotham Narrow Book"/>
          <w:sz w:val="24"/>
          <w:szCs w:val="24"/>
        </w:rPr>
        <w:t>(</w:t>
      </w:r>
      <w:r w:rsidR="009469E2" w:rsidRPr="00B67A85">
        <w:rPr>
          <w:rFonts w:ascii="Gotham Narrow Book" w:hAnsi="Gotham Narrow Book"/>
          <w:sz w:val="24"/>
          <w:szCs w:val="24"/>
        </w:rPr>
        <w:t>contractors, supplies, printing, permits, insurance, advertising, et</w:t>
      </w:r>
      <w:r w:rsidR="00CD6F2E" w:rsidRPr="00B67A85">
        <w:rPr>
          <w:rFonts w:ascii="Gotham Narrow Book" w:hAnsi="Gotham Narrow Book"/>
          <w:sz w:val="24"/>
          <w:szCs w:val="24"/>
        </w:rPr>
        <w:t>c</w:t>
      </w:r>
      <w:r w:rsidRPr="00B67A85">
        <w:rPr>
          <w:rFonts w:ascii="Gotham Narrow Book" w:hAnsi="Gotham Narrow Book"/>
          <w:sz w:val="24"/>
          <w:szCs w:val="24"/>
        </w:rPr>
        <w:t>) and revenue (membership dues, sponsorship, grants, et</w:t>
      </w:r>
      <w:r w:rsidR="00B67A85">
        <w:rPr>
          <w:rFonts w:ascii="Gotham Narrow Book" w:hAnsi="Gotham Narrow Book"/>
          <w:sz w:val="24"/>
          <w:szCs w:val="24"/>
        </w:rPr>
        <w:t>c.)</w:t>
      </w:r>
    </w:p>
    <w:p w14:paraId="658B0F5D" w14:textId="77777777" w:rsidR="00B67A85" w:rsidRPr="00B67A85" w:rsidRDefault="00B67A85" w:rsidP="00B67A85">
      <w:pPr>
        <w:spacing w:after="0" w:line="240" w:lineRule="auto"/>
        <w:rPr>
          <w:rFonts w:ascii="Gotham Narrow Book" w:hAnsi="Gotham Narrow Book"/>
          <w:sz w:val="24"/>
          <w:szCs w:val="24"/>
        </w:rPr>
      </w:pPr>
    </w:p>
    <w:p w14:paraId="4EC83036" w14:textId="7B1FC1E8" w:rsidR="00A124A0" w:rsidRDefault="00F311B8" w:rsidP="00B12002">
      <w:pPr>
        <w:pStyle w:val="ListParagraph"/>
        <w:numPr>
          <w:ilvl w:val="0"/>
          <w:numId w:val="4"/>
        </w:numPr>
        <w:spacing w:after="0" w:line="240" w:lineRule="auto"/>
        <w:rPr>
          <w:rFonts w:ascii="Gotham Narrow Book" w:hAnsi="Gotham Narrow Book"/>
          <w:sz w:val="24"/>
          <w:szCs w:val="24"/>
        </w:rPr>
      </w:pPr>
      <w:r>
        <w:rPr>
          <w:rFonts w:ascii="Gotham Narrow Book" w:hAnsi="Gotham Narrow Book"/>
          <w:sz w:val="24"/>
          <w:szCs w:val="24"/>
        </w:rPr>
        <w:t>Without funding from Venture Portland, would your district still put forth the effort to complete the project? If so, how would it look?</w:t>
      </w:r>
    </w:p>
    <w:p w14:paraId="2C6C8D01" w14:textId="18E827B6" w:rsidR="000A6BC5" w:rsidRPr="007E0BC1" w:rsidRDefault="000A6BC5" w:rsidP="000A6BC5">
      <w:pPr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  <w:sz w:val="28"/>
          <w:szCs w:val="28"/>
        </w:rPr>
        <w:lastRenderedPageBreak/>
        <w:t xml:space="preserve">GRANT PROJECT </w:t>
      </w:r>
      <w:r w:rsidRPr="007E0BC1">
        <w:rPr>
          <w:rFonts w:ascii="Arial" w:hAnsi="Arial" w:cs="Arial"/>
          <w:b/>
          <w:spacing w:val="-3"/>
          <w:sz w:val="28"/>
          <w:szCs w:val="28"/>
        </w:rPr>
        <w:t xml:space="preserve">BUDGET </w:t>
      </w:r>
      <w:r>
        <w:rPr>
          <w:rFonts w:ascii="Arial" w:hAnsi="Arial" w:cs="Arial"/>
          <w:b/>
          <w:spacing w:val="-3"/>
          <w:sz w:val="28"/>
          <w:szCs w:val="28"/>
        </w:rPr>
        <w:t>TEMPLATE</w:t>
      </w:r>
      <w:r w:rsidRPr="007E0BC1">
        <w:rPr>
          <w:rFonts w:ascii="Arial" w:hAnsi="Arial" w:cs="Arial"/>
          <w:b/>
          <w:spacing w:val="-3"/>
          <w:sz w:val="28"/>
          <w:szCs w:val="28"/>
        </w:rPr>
        <w:br/>
      </w:r>
      <w:r w:rsidRPr="007E0BC1">
        <w:rPr>
          <w:rFonts w:ascii="Arial" w:hAnsi="Arial" w:cs="Arial"/>
          <w:snapToGrid w:val="0"/>
          <w:szCs w:val="24"/>
        </w:rPr>
        <w:t xml:space="preserve"> </w:t>
      </w:r>
    </w:p>
    <w:tbl>
      <w:tblPr>
        <w:tblW w:w="4937" w:type="pct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324"/>
        <w:gridCol w:w="2726"/>
      </w:tblGrid>
      <w:tr w:rsidR="000A6BC5" w:rsidRPr="007E0BC1" w14:paraId="3249F320" w14:textId="77777777" w:rsidTr="000D4CFA">
        <w:trPr>
          <w:trHeight w:val="432"/>
        </w:trPr>
        <w:tc>
          <w:tcPr>
            <w:tcW w:w="3644" w:type="pct"/>
            <w:tcBorders>
              <w:top w:val="single" w:sz="18" w:space="0" w:color="auto"/>
              <w:bottom w:val="single" w:sz="6" w:space="0" w:color="auto"/>
            </w:tcBorders>
            <w:shd w:val="clear" w:color="auto" w:fill="8DC63F"/>
            <w:vAlign w:val="center"/>
          </w:tcPr>
          <w:p w14:paraId="5B6A3D06" w14:textId="77777777" w:rsidR="000A6BC5" w:rsidRPr="007E0BC1" w:rsidRDefault="000A6BC5" w:rsidP="000D4CFA">
            <w:pPr>
              <w:rPr>
                <w:rFonts w:ascii="Arial" w:hAnsi="Arial" w:cs="Arial"/>
                <w:b/>
              </w:rPr>
            </w:pPr>
            <w:r w:rsidRPr="007E0BC1">
              <w:rPr>
                <w:rFonts w:ascii="Arial" w:hAnsi="Arial" w:cs="Arial"/>
                <w:b/>
              </w:rPr>
              <w:t>INCOME</w:t>
            </w:r>
          </w:p>
        </w:tc>
        <w:tc>
          <w:tcPr>
            <w:tcW w:w="1356" w:type="pct"/>
            <w:tcBorders>
              <w:top w:val="single" w:sz="18" w:space="0" w:color="auto"/>
              <w:bottom w:val="single" w:sz="6" w:space="0" w:color="auto"/>
            </w:tcBorders>
            <w:shd w:val="clear" w:color="auto" w:fill="8DC63F"/>
            <w:vAlign w:val="center"/>
          </w:tcPr>
          <w:p w14:paraId="15B3EAF8" w14:textId="77777777" w:rsidR="000A6BC5" w:rsidRPr="007E0BC1" w:rsidRDefault="000A6BC5" w:rsidP="000D4C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AMOUNT</w:t>
            </w:r>
          </w:p>
        </w:tc>
      </w:tr>
      <w:tr w:rsidR="000A6BC5" w:rsidRPr="007E0BC1" w14:paraId="026C6E61" w14:textId="77777777" w:rsidTr="000D4CFA">
        <w:trPr>
          <w:trHeight w:val="432"/>
        </w:trPr>
        <w:tc>
          <w:tcPr>
            <w:tcW w:w="3644" w:type="pct"/>
            <w:tcBorders>
              <w:top w:val="single" w:sz="6" w:space="0" w:color="auto"/>
            </w:tcBorders>
            <w:vAlign w:val="center"/>
          </w:tcPr>
          <w:p w14:paraId="5A00F3F5" w14:textId="77777777" w:rsidR="000A6BC5" w:rsidRPr="007E0BC1" w:rsidRDefault="000A6BC5" w:rsidP="000D4CFA">
            <w:pPr>
              <w:rPr>
                <w:rFonts w:ascii="Arial" w:hAnsi="Arial" w:cs="Arial"/>
                <w:b/>
              </w:rPr>
            </w:pPr>
            <w:r w:rsidRPr="007E0BC1">
              <w:rPr>
                <w:rFonts w:ascii="Arial" w:hAnsi="Arial" w:cs="Arial"/>
                <w:b/>
              </w:rPr>
              <w:t>Requested Venture Portland Grant</w:t>
            </w:r>
          </w:p>
        </w:tc>
        <w:tc>
          <w:tcPr>
            <w:tcW w:w="135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9BD5F8" w14:textId="77777777" w:rsidR="000A6BC5" w:rsidRPr="007E0BC1" w:rsidRDefault="000A6BC5" w:rsidP="000D4CFA">
            <w:pPr>
              <w:jc w:val="center"/>
              <w:rPr>
                <w:rFonts w:ascii="Arial" w:hAnsi="Arial" w:cs="Arial"/>
              </w:rPr>
            </w:pPr>
          </w:p>
        </w:tc>
      </w:tr>
      <w:tr w:rsidR="000A6BC5" w:rsidRPr="007E0BC1" w14:paraId="03F8E6B7" w14:textId="77777777" w:rsidTr="000D4CFA">
        <w:trPr>
          <w:trHeight w:val="432"/>
        </w:trPr>
        <w:tc>
          <w:tcPr>
            <w:tcW w:w="3644" w:type="pct"/>
            <w:vAlign w:val="center"/>
          </w:tcPr>
          <w:p w14:paraId="14D32647" w14:textId="77777777" w:rsidR="000A6BC5" w:rsidRPr="007E0BC1" w:rsidRDefault="000A6BC5" w:rsidP="000D4CFA">
            <w:pPr>
              <w:rPr>
                <w:rFonts w:ascii="Arial" w:hAnsi="Arial" w:cs="Arial"/>
                <w:b/>
              </w:rPr>
            </w:pPr>
            <w:r w:rsidRPr="007E0BC1">
              <w:rPr>
                <w:rFonts w:ascii="Arial" w:hAnsi="Arial" w:cs="Arial"/>
                <w:b/>
              </w:rPr>
              <w:t xml:space="preserve">Project Revenue (Sponsors, </w:t>
            </w:r>
            <w:r>
              <w:rPr>
                <w:rFonts w:ascii="Arial" w:hAnsi="Arial" w:cs="Arial"/>
                <w:b/>
              </w:rPr>
              <w:t>Grants</w:t>
            </w:r>
            <w:r w:rsidRPr="007E0BC1">
              <w:rPr>
                <w:rFonts w:ascii="Arial" w:hAnsi="Arial" w:cs="Arial"/>
                <w:b/>
              </w:rPr>
              <w:t>, Partners, Sales, Ads, etc.)</w:t>
            </w:r>
          </w:p>
        </w:tc>
        <w:tc>
          <w:tcPr>
            <w:tcW w:w="135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703DA0" w14:textId="77777777" w:rsidR="000A6BC5" w:rsidRPr="007E0BC1" w:rsidRDefault="000A6BC5" w:rsidP="000D4CF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A6BC5" w:rsidRPr="007E0BC1" w14:paraId="2FB71834" w14:textId="77777777" w:rsidTr="000D4CFA">
        <w:trPr>
          <w:trHeight w:val="432"/>
        </w:trPr>
        <w:tc>
          <w:tcPr>
            <w:tcW w:w="3644" w:type="pct"/>
            <w:tcBorders>
              <w:bottom w:val="single" w:sz="24" w:space="0" w:color="auto"/>
            </w:tcBorders>
            <w:vAlign w:val="center"/>
          </w:tcPr>
          <w:p w14:paraId="7EB7A7CF" w14:textId="77777777" w:rsidR="000A6BC5" w:rsidRPr="007E0BC1" w:rsidRDefault="000A6BC5" w:rsidP="000D4CFA">
            <w:pPr>
              <w:rPr>
                <w:rFonts w:ascii="Arial" w:hAnsi="Arial" w:cs="Arial"/>
                <w:b/>
              </w:rPr>
            </w:pPr>
            <w:r w:rsidRPr="007E0BC1">
              <w:rPr>
                <w:rFonts w:ascii="Arial" w:hAnsi="Arial" w:cs="Arial"/>
                <w:b/>
              </w:rPr>
              <w:t>Business District</w:t>
            </w:r>
            <w:r>
              <w:rPr>
                <w:rFonts w:ascii="Arial" w:hAnsi="Arial" w:cs="Arial"/>
                <w:b/>
              </w:rPr>
              <w:t xml:space="preserve"> Contribution</w:t>
            </w:r>
          </w:p>
        </w:tc>
        <w:tc>
          <w:tcPr>
            <w:tcW w:w="1356" w:type="pct"/>
            <w:tcBorders>
              <w:top w:val="single" w:sz="6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66ADAC47" w14:textId="77777777" w:rsidR="000A6BC5" w:rsidRPr="007E0BC1" w:rsidRDefault="000A6BC5" w:rsidP="000D4CF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A6BC5" w:rsidRPr="007E0BC1" w14:paraId="51EC7E7E" w14:textId="77777777" w:rsidTr="000D4CFA">
        <w:trPr>
          <w:trHeight w:val="432"/>
        </w:trPr>
        <w:tc>
          <w:tcPr>
            <w:tcW w:w="3644" w:type="pct"/>
            <w:tcBorders>
              <w:top w:val="single" w:sz="24" w:space="0" w:color="auto"/>
              <w:bottom w:val="single" w:sz="6" w:space="0" w:color="auto"/>
            </w:tcBorders>
            <w:shd w:val="clear" w:color="auto" w:fill="8DC63F"/>
            <w:vAlign w:val="center"/>
          </w:tcPr>
          <w:p w14:paraId="1E2858C3" w14:textId="77777777" w:rsidR="000A6BC5" w:rsidRPr="007E0BC1" w:rsidRDefault="000A6BC5" w:rsidP="000D4CFA">
            <w:pPr>
              <w:jc w:val="right"/>
              <w:rPr>
                <w:rFonts w:ascii="Arial" w:hAnsi="Arial" w:cs="Arial"/>
                <w:b/>
                <w:bCs/>
              </w:rPr>
            </w:pPr>
            <w:r w:rsidRPr="007E0BC1">
              <w:rPr>
                <w:rFonts w:ascii="Arial" w:hAnsi="Arial" w:cs="Arial"/>
                <w:b/>
                <w:bCs/>
              </w:rPr>
              <w:t>Total Income:</w:t>
            </w:r>
            <w:r>
              <w:rPr>
                <w:rFonts w:ascii="Arial" w:hAnsi="Arial" w:cs="Arial"/>
                <w:b/>
                <w:bCs/>
              </w:rPr>
              <w:t xml:space="preserve"> (cannot be less than total expense)</w:t>
            </w:r>
          </w:p>
        </w:tc>
        <w:tc>
          <w:tcPr>
            <w:tcW w:w="1356" w:type="pct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E1EA77" w14:textId="77777777" w:rsidR="000A6BC5" w:rsidRPr="007E0BC1" w:rsidRDefault="000A6BC5" w:rsidP="000D4CF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A6BC5" w:rsidRPr="007E0BC1" w14:paraId="71C1483B" w14:textId="77777777" w:rsidTr="000D4CFA">
        <w:trPr>
          <w:trHeight w:val="432"/>
        </w:trPr>
        <w:tc>
          <w:tcPr>
            <w:tcW w:w="3644" w:type="pct"/>
            <w:tcBorders>
              <w:top w:val="single" w:sz="6" w:space="0" w:color="auto"/>
              <w:bottom w:val="single" w:sz="6" w:space="0" w:color="auto"/>
            </w:tcBorders>
            <w:shd w:val="clear" w:color="auto" w:fill="8DC63F"/>
            <w:vAlign w:val="center"/>
          </w:tcPr>
          <w:p w14:paraId="78BD8881" w14:textId="77777777" w:rsidR="000A6BC5" w:rsidRPr="007E0BC1" w:rsidRDefault="000A6BC5" w:rsidP="000D4CFA">
            <w:pPr>
              <w:rPr>
                <w:rFonts w:ascii="Arial" w:hAnsi="Arial" w:cs="Arial"/>
                <w:b/>
                <w:bCs/>
              </w:rPr>
            </w:pPr>
            <w:r w:rsidRPr="007E0BC1">
              <w:rPr>
                <w:rFonts w:ascii="Arial" w:hAnsi="Arial" w:cs="Arial"/>
                <w:b/>
                <w:bCs/>
              </w:rPr>
              <w:t>EXPENSE</w:t>
            </w:r>
          </w:p>
        </w:tc>
        <w:tc>
          <w:tcPr>
            <w:tcW w:w="1356" w:type="pct"/>
            <w:tcBorders>
              <w:top w:val="single" w:sz="6" w:space="0" w:color="auto"/>
              <w:bottom w:val="single" w:sz="6" w:space="0" w:color="auto"/>
            </w:tcBorders>
            <w:shd w:val="clear" w:color="auto" w:fill="8DC63F"/>
            <w:vAlign w:val="center"/>
          </w:tcPr>
          <w:p w14:paraId="1A2AA9D0" w14:textId="77777777" w:rsidR="000A6BC5" w:rsidRPr="007E0BC1" w:rsidRDefault="000A6BC5" w:rsidP="000D4C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AMOUNT</w:t>
            </w:r>
          </w:p>
        </w:tc>
      </w:tr>
      <w:tr w:rsidR="000A6BC5" w:rsidRPr="007E0BC1" w14:paraId="5110AAE4" w14:textId="77777777" w:rsidTr="000D4CFA">
        <w:trPr>
          <w:trHeight w:val="432"/>
        </w:trPr>
        <w:tc>
          <w:tcPr>
            <w:tcW w:w="364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EFCFE11" w14:textId="77777777" w:rsidR="000A6BC5" w:rsidRPr="007E0BC1" w:rsidRDefault="000A6BC5" w:rsidP="000D4CFA">
            <w:pPr>
              <w:rPr>
                <w:rFonts w:ascii="Arial" w:hAnsi="Arial" w:cs="Arial"/>
                <w:bCs/>
              </w:rPr>
            </w:pPr>
            <w:r w:rsidRPr="007E0BC1">
              <w:rPr>
                <w:rFonts w:ascii="Arial" w:hAnsi="Arial" w:cs="Arial"/>
                <w:b/>
                <w:bCs/>
              </w:rPr>
              <w:t>Personnel: Staff (ongoing)</w:t>
            </w:r>
          </w:p>
        </w:tc>
        <w:tc>
          <w:tcPr>
            <w:tcW w:w="135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AB84C0" w14:textId="77777777" w:rsidR="000A6BC5" w:rsidRPr="007E0BC1" w:rsidRDefault="000A6BC5" w:rsidP="000D4CF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A6BC5" w:rsidRPr="007E0BC1" w14:paraId="19F8849D" w14:textId="77777777" w:rsidTr="000D4CFA">
        <w:trPr>
          <w:trHeight w:val="432"/>
        </w:trPr>
        <w:tc>
          <w:tcPr>
            <w:tcW w:w="3644" w:type="pct"/>
            <w:shd w:val="clear" w:color="auto" w:fill="auto"/>
            <w:vAlign w:val="center"/>
          </w:tcPr>
          <w:p w14:paraId="0778D150" w14:textId="77777777" w:rsidR="000A6BC5" w:rsidRPr="007E0BC1" w:rsidRDefault="000A6BC5" w:rsidP="000D4CFA">
            <w:pPr>
              <w:rPr>
                <w:rFonts w:ascii="Arial" w:hAnsi="Arial" w:cs="Arial"/>
                <w:bCs/>
              </w:rPr>
            </w:pPr>
            <w:r w:rsidRPr="007E0BC1">
              <w:rPr>
                <w:rFonts w:ascii="Arial" w:hAnsi="Arial" w:cs="Arial"/>
                <w:b/>
                <w:bCs/>
              </w:rPr>
              <w:t xml:space="preserve">Personnel: Contractors </w:t>
            </w:r>
          </w:p>
        </w:tc>
        <w:tc>
          <w:tcPr>
            <w:tcW w:w="1356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1028D6E" w14:textId="77777777" w:rsidR="000A6BC5" w:rsidRPr="007E0BC1" w:rsidRDefault="000A6BC5" w:rsidP="000D4CFA">
            <w:pPr>
              <w:rPr>
                <w:rFonts w:ascii="Arial" w:hAnsi="Arial" w:cs="Arial"/>
              </w:rPr>
            </w:pPr>
          </w:p>
        </w:tc>
      </w:tr>
      <w:tr w:rsidR="000A6BC5" w:rsidRPr="007E0BC1" w14:paraId="1604921B" w14:textId="77777777" w:rsidTr="000D4CFA">
        <w:trPr>
          <w:trHeight w:val="432"/>
        </w:trPr>
        <w:tc>
          <w:tcPr>
            <w:tcW w:w="3644" w:type="pct"/>
            <w:shd w:val="clear" w:color="auto" w:fill="auto"/>
            <w:vAlign w:val="center"/>
          </w:tcPr>
          <w:p w14:paraId="6E0431BB" w14:textId="77777777" w:rsidR="000A6BC5" w:rsidRPr="007E0BC1" w:rsidRDefault="000A6BC5" w:rsidP="000D4CFA">
            <w:pPr>
              <w:rPr>
                <w:rFonts w:ascii="Arial" w:hAnsi="Arial" w:cs="Arial"/>
                <w:b/>
                <w:bCs/>
              </w:rPr>
            </w:pPr>
            <w:r w:rsidRPr="007E0BC1">
              <w:rPr>
                <w:rFonts w:ascii="Arial" w:hAnsi="Arial" w:cs="Arial"/>
                <w:b/>
                <w:bCs/>
              </w:rPr>
              <w:t>Supplies (</w:t>
            </w:r>
            <w:r>
              <w:rPr>
                <w:rFonts w:ascii="Arial" w:hAnsi="Arial" w:cs="Arial"/>
                <w:b/>
                <w:bCs/>
              </w:rPr>
              <w:t xml:space="preserve">furniture, </w:t>
            </w:r>
            <w:r w:rsidRPr="007E0BC1">
              <w:rPr>
                <w:rFonts w:ascii="Arial" w:hAnsi="Arial" w:cs="Arial"/>
                <w:b/>
                <w:bCs/>
              </w:rPr>
              <w:t xml:space="preserve">prefabricated </w:t>
            </w:r>
            <w:r>
              <w:rPr>
                <w:rFonts w:ascii="Arial" w:hAnsi="Arial" w:cs="Arial"/>
                <w:b/>
                <w:bCs/>
              </w:rPr>
              <w:t>materials</w:t>
            </w:r>
            <w:r w:rsidRPr="007E0BC1">
              <w:rPr>
                <w:rFonts w:ascii="Arial" w:hAnsi="Arial" w:cs="Arial"/>
                <w:b/>
                <w:bCs/>
              </w:rPr>
              <w:t>, hardware)</w:t>
            </w:r>
          </w:p>
        </w:tc>
        <w:tc>
          <w:tcPr>
            <w:tcW w:w="1356" w:type="pct"/>
            <w:shd w:val="clear" w:color="auto" w:fill="auto"/>
            <w:vAlign w:val="center"/>
          </w:tcPr>
          <w:p w14:paraId="31F4C3B4" w14:textId="77777777" w:rsidR="000A6BC5" w:rsidRPr="007E0BC1" w:rsidRDefault="000A6BC5" w:rsidP="000D4CFA">
            <w:pPr>
              <w:rPr>
                <w:rFonts w:ascii="Arial" w:hAnsi="Arial" w:cs="Arial"/>
              </w:rPr>
            </w:pPr>
          </w:p>
        </w:tc>
      </w:tr>
      <w:tr w:rsidR="000A6BC5" w:rsidRPr="007E0BC1" w14:paraId="55E6C576" w14:textId="77777777" w:rsidTr="000D4CFA">
        <w:trPr>
          <w:trHeight w:val="432"/>
        </w:trPr>
        <w:tc>
          <w:tcPr>
            <w:tcW w:w="3644" w:type="pct"/>
            <w:shd w:val="clear" w:color="auto" w:fill="auto"/>
            <w:vAlign w:val="center"/>
          </w:tcPr>
          <w:p w14:paraId="4865D4C0" w14:textId="77777777" w:rsidR="000A6BC5" w:rsidRPr="007E0BC1" w:rsidRDefault="000A6BC5" w:rsidP="000D4CFA">
            <w:pPr>
              <w:rPr>
                <w:rFonts w:ascii="Arial" w:hAnsi="Arial" w:cs="Arial"/>
                <w:b/>
                <w:bCs/>
              </w:rPr>
            </w:pPr>
            <w:r w:rsidRPr="007E0BC1">
              <w:rPr>
                <w:rFonts w:ascii="Arial" w:hAnsi="Arial" w:cs="Arial"/>
                <w:b/>
                <w:bCs/>
              </w:rPr>
              <w:t>Raw Materials (wood, brick, stone, plants, soil)</w:t>
            </w:r>
          </w:p>
        </w:tc>
        <w:tc>
          <w:tcPr>
            <w:tcW w:w="1356" w:type="pct"/>
            <w:shd w:val="clear" w:color="auto" w:fill="auto"/>
            <w:vAlign w:val="center"/>
          </w:tcPr>
          <w:p w14:paraId="059F9369" w14:textId="77777777" w:rsidR="000A6BC5" w:rsidRPr="007E0BC1" w:rsidRDefault="000A6BC5" w:rsidP="000D4CFA">
            <w:pPr>
              <w:rPr>
                <w:rFonts w:ascii="Arial" w:hAnsi="Arial" w:cs="Arial"/>
              </w:rPr>
            </w:pPr>
          </w:p>
        </w:tc>
      </w:tr>
      <w:tr w:rsidR="000A6BC5" w:rsidRPr="007E0BC1" w14:paraId="4124E646" w14:textId="77777777" w:rsidTr="000D4CFA">
        <w:trPr>
          <w:trHeight w:val="432"/>
        </w:trPr>
        <w:tc>
          <w:tcPr>
            <w:tcW w:w="3644" w:type="pct"/>
            <w:shd w:val="clear" w:color="auto" w:fill="auto"/>
            <w:vAlign w:val="center"/>
          </w:tcPr>
          <w:p w14:paraId="1132210D" w14:textId="77777777" w:rsidR="000A6BC5" w:rsidRPr="007E0BC1" w:rsidRDefault="000A6BC5" w:rsidP="000D4CFA">
            <w:pPr>
              <w:rPr>
                <w:rFonts w:ascii="Arial" w:hAnsi="Arial" w:cs="Arial"/>
                <w:b/>
                <w:bCs/>
              </w:rPr>
            </w:pPr>
            <w:r w:rsidRPr="007E0BC1">
              <w:rPr>
                <w:rFonts w:ascii="Arial" w:hAnsi="Arial" w:cs="Arial"/>
                <w:b/>
                <w:bCs/>
              </w:rPr>
              <w:t>Maintenance</w:t>
            </w:r>
          </w:p>
        </w:tc>
        <w:tc>
          <w:tcPr>
            <w:tcW w:w="1356" w:type="pct"/>
            <w:shd w:val="clear" w:color="auto" w:fill="auto"/>
            <w:vAlign w:val="center"/>
          </w:tcPr>
          <w:p w14:paraId="4B2AB9C0" w14:textId="77777777" w:rsidR="000A6BC5" w:rsidRPr="007E0BC1" w:rsidRDefault="000A6BC5" w:rsidP="000D4CFA">
            <w:pPr>
              <w:rPr>
                <w:rFonts w:ascii="Arial" w:hAnsi="Arial" w:cs="Arial"/>
              </w:rPr>
            </w:pPr>
          </w:p>
        </w:tc>
      </w:tr>
      <w:tr w:rsidR="000A6BC5" w:rsidRPr="007E0BC1" w14:paraId="38CA4A67" w14:textId="77777777" w:rsidTr="000D4CFA">
        <w:trPr>
          <w:trHeight w:val="432"/>
        </w:trPr>
        <w:tc>
          <w:tcPr>
            <w:tcW w:w="3644" w:type="pct"/>
            <w:shd w:val="clear" w:color="auto" w:fill="auto"/>
            <w:vAlign w:val="center"/>
          </w:tcPr>
          <w:p w14:paraId="3FA2D802" w14:textId="77777777" w:rsidR="000A6BC5" w:rsidRPr="007E0BC1" w:rsidRDefault="000A6BC5" w:rsidP="000D4CFA">
            <w:pPr>
              <w:rPr>
                <w:rFonts w:ascii="Arial" w:hAnsi="Arial" w:cs="Arial"/>
                <w:b/>
                <w:bCs/>
              </w:rPr>
            </w:pPr>
            <w:r w:rsidRPr="007E0BC1">
              <w:rPr>
                <w:rFonts w:ascii="Arial" w:hAnsi="Arial" w:cs="Arial"/>
                <w:b/>
                <w:bCs/>
              </w:rPr>
              <w:t>Fees/Permits</w:t>
            </w:r>
          </w:p>
        </w:tc>
        <w:tc>
          <w:tcPr>
            <w:tcW w:w="1356" w:type="pct"/>
            <w:shd w:val="clear" w:color="auto" w:fill="auto"/>
            <w:vAlign w:val="center"/>
          </w:tcPr>
          <w:p w14:paraId="654590A1" w14:textId="77777777" w:rsidR="000A6BC5" w:rsidRPr="007E0BC1" w:rsidRDefault="000A6BC5" w:rsidP="000D4CFA">
            <w:pPr>
              <w:rPr>
                <w:rFonts w:ascii="Arial" w:hAnsi="Arial" w:cs="Arial"/>
              </w:rPr>
            </w:pPr>
          </w:p>
        </w:tc>
      </w:tr>
      <w:tr w:rsidR="000A6BC5" w:rsidRPr="007E0BC1" w14:paraId="32BA9F72" w14:textId="77777777" w:rsidTr="000D4CFA">
        <w:trPr>
          <w:trHeight w:val="432"/>
        </w:trPr>
        <w:tc>
          <w:tcPr>
            <w:tcW w:w="3644" w:type="pct"/>
            <w:shd w:val="clear" w:color="auto" w:fill="auto"/>
            <w:vAlign w:val="center"/>
          </w:tcPr>
          <w:p w14:paraId="43952A0F" w14:textId="77777777" w:rsidR="000A6BC5" w:rsidRPr="007E0BC1" w:rsidRDefault="000A6BC5" w:rsidP="000D4CFA">
            <w:pPr>
              <w:rPr>
                <w:rFonts w:ascii="Arial" w:hAnsi="Arial" w:cs="Arial"/>
                <w:b/>
                <w:bCs/>
              </w:rPr>
            </w:pPr>
            <w:r w:rsidRPr="007E0BC1">
              <w:rPr>
                <w:rFonts w:ascii="Arial" w:hAnsi="Arial" w:cs="Arial"/>
                <w:b/>
                <w:bCs/>
              </w:rPr>
              <w:t>Insurance</w:t>
            </w:r>
          </w:p>
        </w:tc>
        <w:tc>
          <w:tcPr>
            <w:tcW w:w="1356" w:type="pct"/>
            <w:shd w:val="clear" w:color="auto" w:fill="auto"/>
            <w:vAlign w:val="center"/>
          </w:tcPr>
          <w:p w14:paraId="4C7B56B8" w14:textId="77777777" w:rsidR="000A6BC5" w:rsidRPr="007E0BC1" w:rsidRDefault="000A6BC5" w:rsidP="000D4CFA">
            <w:pPr>
              <w:rPr>
                <w:rFonts w:ascii="Arial" w:hAnsi="Arial" w:cs="Arial"/>
              </w:rPr>
            </w:pPr>
          </w:p>
        </w:tc>
      </w:tr>
      <w:tr w:rsidR="000A6BC5" w:rsidRPr="007E0BC1" w14:paraId="1CB14A9B" w14:textId="77777777" w:rsidTr="000D4CFA">
        <w:trPr>
          <w:trHeight w:val="432"/>
        </w:trPr>
        <w:tc>
          <w:tcPr>
            <w:tcW w:w="3644" w:type="pct"/>
            <w:shd w:val="clear" w:color="auto" w:fill="auto"/>
            <w:vAlign w:val="center"/>
          </w:tcPr>
          <w:p w14:paraId="3C83A0A5" w14:textId="77777777" w:rsidR="000A6BC5" w:rsidRPr="007E0BC1" w:rsidRDefault="000A6BC5" w:rsidP="000D4CFA">
            <w:pPr>
              <w:rPr>
                <w:rFonts w:ascii="Arial" w:hAnsi="Arial" w:cs="Arial"/>
                <w:b/>
                <w:bCs/>
              </w:rPr>
            </w:pPr>
            <w:r w:rsidRPr="007E0BC1">
              <w:rPr>
                <w:rFonts w:ascii="Arial" w:hAnsi="Arial" w:cs="Arial"/>
                <w:b/>
                <w:bCs/>
              </w:rPr>
              <w:t>Community Engagement (surveys, unveiling)</w:t>
            </w:r>
          </w:p>
        </w:tc>
        <w:tc>
          <w:tcPr>
            <w:tcW w:w="1356" w:type="pct"/>
            <w:shd w:val="clear" w:color="auto" w:fill="auto"/>
            <w:vAlign w:val="center"/>
          </w:tcPr>
          <w:p w14:paraId="20B6B7AE" w14:textId="77777777" w:rsidR="000A6BC5" w:rsidRPr="007E0BC1" w:rsidRDefault="000A6BC5" w:rsidP="000D4CFA">
            <w:pPr>
              <w:rPr>
                <w:rFonts w:ascii="Arial" w:hAnsi="Arial" w:cs="Arial"/>
              </w:rPr>
            </w:pPr>
          </w:p>
        </w:tc>
      </w:tr>
      <w:tr w:rsidR="000A6BC5" w:rsidRPr="007E0BC1" w14:paraId="4D7E4C2B" w14:textId="77777777" w:rsidTr="000D4CFA">
        <w:trPr>
          <w:trHeight w:val="432"/>
        </w:trPr>
        <w:tc>
          <w:tcPr>
            <w:tcW w:w="3644" w:type="pct"/>
            <w:shd w:val="clear" w:color="auto" w:fill="auto"/>
            <w:vAlign w:val="center"/>
          </w:tcPr>
          <w:p w14:paraId="5887DF38" w14:textId="77777777" w:rsidR="000A6BC5" w:rsidRPr="007E0BC1" w:rsidRDefault="000A6BC5" w:rsidP="000D4CF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Other</w:t>
            </w:r>
          </w:p>
        </w:tc>
        <w:tc>
          <w:tcPr>
            <w:tcW w:w="1356" w:type="pct"/>
            <w:shd w:val="clear" w:color="auto" w:fill="auto"/>
            <w:vAlign w:val="center"/>
          </w:tcPr>
          <w:p w14:paraId="6F8B490C" w14:textId="77777777" w:rsidR="000A6BC5" w:rsidRPr="007E0BC1" w:rsidRDefault="000A6BC5" w:rsidP="000D4CFA">
            <w:pPr>
              <w:rPr>
                <w:rFonts w:ascii="Arial" w:hAnsi="Arial" w:cs="Arial"/>
              </w:rPr>
            </w:pPr>
          </w:p>
        </w:tc>
      </w:tr>
      <w:tr w:rsidR="000A6BC5" w:rsidRPr="007E0BC1" w14:paraId="03DD2EB6" w14:textId="77777777" w:rsidTr="000D4CFA">
        <w:trPr>
          <w:trHeight w:val="432"/>
        </w:trPr>
        <w:tc>
          <w:tcPr>
            <w:tcW w:w="3644" w:type="pct"/>
            <w:tcBorders>
              <w:top w:val="single" w:sz="24" w:space="0" w:color="auto"/>
              <w:bottom w:val="single" w:sz="6" w:space="0" w:color="auto"/>
            </w:tcBorders>
            <w:shd w:val="clear" w:color="auto" w:fill="8DC63F"/>
            <w:vAlign w:val="center"/>
          </w:tcPr>
          <w:p w14:paraId="013CDC60" w14:textId="77777777" w:rsidR="000A6BC5" w:rsidRPr="007E0BC1" w:rsidRDefault="000A6BC5" w:rsidP="000D4CFA">
            <w:pPr>
              <w:jc w:val="right"/>
              <w:rPr>
                <w:rFonts w:ascii="Arial" w:hAnsi="Arial" w:cs="Arial"/>
                <w:b/>
                <w:bCs/>
              </w:rPr>
            </w:pPr>
            <w:r w:rsidRPr="007E0BC1">
              <w:rPr>
                <w:rFonts w:ascii="Arial" w:hAnsi="Arial" w:cs="Arial"/>
                <w:b/>
                <w:bCs/>
              </w:rPr>
              <w:t>Total Expense:</w:t>
            </w:r>
            <w:r>
              <w:rPr>
                <w:rFonts w:ascii="Arial" w:hAnsi="Arial" w:cs="Arial"/>
                <w:b/>
                <w:bCs/>
              </w:rPr>
              <w:t xml:space="preserve"> (cannot be greater than total income)</w:t>
            </w:r>
          </w:p>
        </w:tc>
        <w:tc>
          <w:tcPr>
            <w:tcW w:w="1356" w:type="pct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DEFEAF" w14:textId="77777777" w:rsidR="000A6BC5" w:rsidRPr="007E0BC1" w:rsidRDefault="000A6BC5" w:rsidP="000D4CFA">
            <w:pPr>
              <w:rPr>
                <w:rFonts w:ascii="Arial" w:hAnsi="Arial" w:cs="Arial"/>
              </w:rPr>
            </w:pPr>
          </w:p>
        </w:tc>
      </w:tr>
      <w:tr w:rsidR="000A6BC5" w:rsidRPr="007E0BC1" w14:paraId="4906B559" w14:textId="77777777" w:rsidTr="000D4CFA">
        <w:trPr>
          <w:trHeight w:val="432"/>
        </w:trPr>
        <w:tc>
          <w:tcPr>
            <w:tcW w:w="3644" w:type="pct"/>
            <w:tcBorders>
              <w:top w:val="single" w:sz="6" w:space="0" w:color="auto"/>
              <w:bottom w:val="single" w:sz="18" w:space="0" w:color="auto"/>
            </w:tcBorders>
            <w:shd w:val="clear" w:color="auto" w:fill="8DC63F"/>
            <w:vAlign w:val="center"/>
          </w:tcPr>
          <w:p w14:paraId="57559E65" w14:textId="77777777" w:rsidR="000A6BC5" w:rsidRPr="007E0BC1" w:rsidRDefault="000A6BC5" w:rsidP="000D4CF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 In-Kind Contributions:</w:t>
            </w:r>
          </w:p>
        </w:tc>
        <w:tc>
          <w:tcPr>
            <w:tcW w:w="1356" w:type="pct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AAA7993" w14:textId="77777777" w:rsidR="000A6BC5" w:rsidRPr="007E0BC1" w:rsidRDefault="000A6BC5" w:rsidP="000D4CFA">
            <w:pPr>
              <w:rPr>
                <w:rFonts w:ascii="Arial" w:hAnsi="Arial" w:cs="Arial"/>
              </w:rPr>
            </w:pPr>
          </w:p>
        </w:tc>
      </w:tr>
    </w:tbl>
    <w:p w14:paraId="27D42AC5" w14:textId="77777777" w:rsidR="000A6BC5" w:rsidRDefault="000A6BC5" w:rsidP="00B12002">
      <w:pPr>
        <w:spacing w:after="0" w:line="240" w:lineRule="auto"/>
        <w:rPr>
          <w:rFonts w:ascii="Gotham Narrow Bold" w:hAnsi="Gotham Narrow Bold"/>
          <w:sz w:val="24"/>
          <w:szCs w:val="24"/>
        </w:rPr>
      </w:pPr>
    </w:p>
    <w:p w14:paraId="586C50BD" w14:textId="77777777" w:rsidR="000A6BC5" w:rsidRDefault="000A6BC5" w:rsidP="00B12002">
      <w:pPr>
        <w:spacing w:after="0" w:line="240" w:lineRule="auto"/>
        <w:rPr>
          <w:rFonts w:ascii="Gotham Narrow Bold" w:hAnsi="Gotham Narrow Bold"/>
          <w:sz w:val="24"/>
          <w:szCs w:val="24"/>
        </w:rPr>
      </w:pPr>
    </w:p>
    <w:p w14:paraId="281D49E3" w14:textId="6B99EE45" w:rsidR="009469E2" w:rsidRPr="00CD6F2E" w:rsidRDefault="00EE161F" w:rsidP="00B12002">
      <w:pPr>
        <w:spacing w:after="0" w:line="240" w:lineRule="auto"/>
        <w:rPr>
          <w:rFonts w:ascii="Gotham Narrow Bold" w:hAnsi="Gotham Narrow Bold"/>
          <w:sz w:val="24"/>
          <w:szCs w:val="24"/>
        </w:rPr>
      </w:pPr>
      <w:r>
        <w:rPr>
          <w:rFonts w:ascii="Gotham Narrow Bold" w:hAnsi="Gotham Narrow Bold"/>
          <w:sz w:val="24"/>
          <w:szCs w:val="24"/>
        </w:rPr>
        <w:t>Spring/Summer</w:t>
      </w:r>
      <w:r w:rsidR="009469E2" w:rsidRPr="00CD6F2E">
        <w:rPr>
          <w:rFonts w:ascii="Gotham Narrow Bold" w:hAnsi="Gotham Narrow Bold"/>
          <w:sz w:val="24"/>
          <w:szCs w:val="24"/>
        </w:rPr>
        <w:t xml:space="preserve"> Grant </w:t>
      </w:r>
      <w:r w:rsidR="00B42281" w:rsidRPr="00CD6F2E">
        <w:rPr>
          <w:rFonts w:ascii="Gotham Narrow Bold" w:hAnsi="Gotham Narrow Bold"/>
          <w:sz w:val="24"/>
          <w:szCs w:val="24"/>
        </w:rPr>
        <w:t>T</w:t>
      </w:r>
      <w:r w:rsidR="009469E2" w:rsidRPr="00CD6F2E">
        <w:rPr>
          <w:rFonts w:ascii="Gotham Narrow Bold" w:hAnsi="Gotham Narrow Bold"/>
          <w:sz w:val="24"/>
          <w:szCs w:val="24"/>
        </w:rPr>
        <w:t>imeline:</w:t>
      </w:r>
    </w:p>
    <w:p w14:paraId="29E85570" w14:textId="77777777" w:rsidR="00EE161F" w:rsidRDefault="00EE161F" w:rsidP="00EE161F">
      <w:pPr>
        <w:pStyle w:val="ListParagraph"/>
        <w:numPr>
          <w:ilvl w:val="0"/>
          <w:numId w:val="5"/>
        </w:numPr>
        <w:spacing w:after="0" w:line="240" w:lineRule="auto"/>
        <w:rPr>
          <w:rFonts w:ascii="Gotham Narrow Book" w:hAnsi="Gotham Narrow Book"/>
          <w:sz w:val="24"/>
          <w:szCs w:val="24"/>
        </w:rPr>
      </w:pPr>
      <w:r>
        <w:rPr>
          <w:rFonts w:ascii="Gotham Narrow Book" w:hAnsi="Gotham Narrow Book"/>
          <w:sz w:val="24"/>
          <w:szCs w:val="24"/>
        </w:rPr>
        <w:t>1/21/22 – Applications released</w:t>
      </w:r>
    </w:p>
    <w:p w14:paraId="512270CB" w14:textId="77777777" w:rsidR="00EE161F" w:rsidRDefault="00EE161F" w:rsidP="00EE161F">
      <w:pPr>
        <w:pStyle w:val="ListParagraph"/>
        <w:numPr>
          <w:ilvl w:val="0"/>
          <w:numId w:val="5"/>
        </w:numPr>
        <w:spacing w:after="0" w:line="240" w:lineRule="auto"/>
        <w:rPr>
          <w:rFonts w:ascii="Gotham Narrow Book" w:hAnsi="Gotham Narrow Book"/>
          <w:sz w:val="24"/>
          <w:szCs w:val="24"/>
        </w:rPr>
      </w:pPr>
      <w:r>
        <w:rPr>
          <w:rFonts w:ascii="Gotham Narrow Book" w:hAnsi="Gotham Narrow Book"/>
          <w:sz w:val="24"/>
          <w:szCs w:val="24"/>
        </w:rPr>
        <w:t>1</w:t>
      </w:r>
      <w:r w:rsidRPr="00CD6F2E">
        <w:rPr>
          <w:rFonts w:ascii="Gotham Narrow Book" w:hAnsi="Gotham Narrow Book"/>
          <w:sz w:val="24"/>
          <w:szCs w:val="24"/>
        </w:rPr>
        <w:t>/2</w:t>
      </w:r>
      <w:r>
        <w:rPr>
          <w:rFonts w:ascii="Gotham Narrow Book" w:hAnsi="Gotham Narrow Book"/>
          <w:sz w:val="24"/>
          <w:szCs w:val="24"/>
        </w:rPr>
        <w:t>1-2/25 – Venture Portland staff available for grant writing assistance via telephone or Zoom (during normal operating hours)</w:t>
      </w:r>
    </w:p>
    <w:p w14:paraId="314E040C" w14:textId="77777777" w:rsidR="00EE161F" w:rsidRDefault="00EE161F" w:rsidP="00EE161F">
      <w:pPr>
        <w:pStyle w:val="ListParagraph"/>
        <w:numPr>
          <w:ilvl w:val="0"/>
          <w:numId w:val="5"/>
        </w:numPr>
        <w:spacing w:after="0" w:line="240" w:lineRule="auto"/>
        <w:rPr>
          <w:rFonts w:ascii="Gotham Narrow Book" w:hAnsi="Gotham Narrow Book"/>
          <w:sz w:val="24"/>
          <w:szCs w:val="24"/>
        </w:rPr>
      </w:pPr>
      <w:r>
        <w:rPr>
          <w:rFonts w:ascii="Gotham Narrow Book" w:hAnsi="Gotham Narrow Book"/>
          <w:sz w:val="24"/>
          <w:szCs w:val="24"/>
        </w:rPr>
        <w:t>2/28-3/3 – Venture Portland staff available for final draft review via telephone or Zoom (during normal operating hours)</w:t>
      </w:r>
    </w:p>
    <w:p w14:paraId="18FE1435" w14:textId="77777777" w:rsidR="00EE161F" w:rsidRDefault="00EE161F" w:rsidP="00EE161F">
      <w:pPr>
        <w:pStyle w:val="ListParagraph"/>
        <w:numPr>
          <w:ilvl w:val="0"/>
          <w:numId w:val="5"/>
        </w:numPr>
        <w:spacing w:after="0" w:line="240" w:lineRule="auto"/>
        <w:rPr>
          <w:rFonts w:ascii="Gotham Narrow Book" w:hAnsi="Gotham Narrow Book"/>
          <w:sz w:val="24"/>
          <w:szCs w:val="24"/>
        </w:rPr>
      </w:pPr>
      <w:r>
        <w:rPr>
          <w:rFonts w:ascii="Gotham Narrow Book" w:hAnsi="Gotham Narrow Book"/>
          <w:sz w:val="24"/>
          <w:szCs w:val="24"/>
        </w:rPr>
        <w:t>3/4</w:t>
      </w:r>
      <w:r w:rsidRPr="00CD6F2E">
        <w:rPr>
          <w:rFonts w:ascii="Gotham Narrow Book" w:hAnsi="Gotham Narrow Book"/>
          <w:sz w:val="24"/>
          <w:szCs w:val="24"/>
        </w:rPr>
        <w:t xml:space="preserve"> – Applications due</w:t>
      </w:r>
      <w:r>
        <w:rPr>
          <w:rFonts w:ascii="Gotham Narrow Book" w:hAnsi="Gotham Narrow Book"/>
          <w:sz w:val="24"/>
          <w:szCs w:val="24"/>
        </w:rPr>
        <w:t xml:space="preserve"> by noon (12pm)</w:t>
      </w:r>
    </w:p>
    <w:p w14:paraId="6659F28B" w14:textId="77777777" w:rsidR="00EE161F" w:rsidRDefault="00EE161F" w:rsidP="00EE161F">
      <w:pPr>
        <w:pStyle w:val="ListParagraph"/>
        <w:numPr>
          <w:ilvl w:val="0"/>
          <w:numId w:val="5"/>
        </w:numPr>
        <w:spacing w:after="0" w:line="240" w:lineRule="auto"/>
        <w:rPr>
          <w:rFonts w:ascii="Gotham Narrow Book" w:hAnsi="Gotham Narrow Book"/>
          <w:sz w:val="24"/>
          <w:szCs w:val="24"/>
        </w:rPr>
      </w:pPr>
      <w:r>
        <w:rPr>
          <w:rFonts w:ascii="Gotham Narrow Book" w:hAnsi="Gotham Narrow Book"/>
          <w:sz w:val="24"/>
          <w:szCs w:val="24"/>
        </w:rPr>
        <w:t>3/21 – Awards announced</w:t>
      </w:r>
    </w:p>
    <w:p w14:paraId="23BAAEAA" w14:textId="398FA9B6" w:rsidR="00EE161F" w:rsidRDefault="00EE161F" w:rsidP="00EE161F">
      <w:pPr>
        <w:pStyle w:val="ListParagraph"/>
        <w:numPr>
          <w:ilvl w:val="0"/>
          <w:numId w:val="5"/>
        </w:numPr>
        <w:spacing w:after="0" w:line="240" w:lineRule="auto"/>
        <w:rPr>
          <w:rFonts w:ascii="Gotham Narrow Book" w:hAnsi="Gotham Narrow Book"/>
          <w:sz w:val="24"/>
          <w:szCs w:val="24"/>
        </w:rPr>
      </w:pPr>
      <w:r>
        <w:rPr>
          <w:rFonts w:ascii="Gotham Narrow Book" w:hAnsi="Gotham Narrow Book"/>
          <w:sz w:val="24"/>
          <w:szCs w:val="24"/>
        </w:rPr>
        <w:t>Once awarded, district will</w:t>
      </w:r>
      <w:r w:rsidRPr="00C72AC2">
        <w:rPr>
          <w:rFonts w:ascii="Gotham Narrow Book" w:hAnsi="Gotham Narrow Book"/>
          <w:sz w:val="24"/>
          <w:szCs w:val="24"/>
        </w:rPr>
        <w:t xml:space="preserve"> undertake and implement the awarded grant activities and complete by </w:t>
      </w:r>
      <w:r>
        <w:rPr>
          <w:rFonts w:ascii="Gotham Narrow Book" w:hAnsi="Gotham Narrow Book"/>
          <w:sz w:val="24"/>
          <w:szCs w:val="24"/>
        </w:rPr>
        <w:t>9/15/22</w:t>
      </w:r>
      <w:r>
        <w:rPr>
          <w:rFonts w:ascii="Gotham Narrow Book" w:hAnsi="Gotham Narrow Book"/>
          <w:sz w:val="24"/>
          <w:szCs w:val="24"/>
        </w:rPr>
        <w:t>.</w:t>
      </w:r>
    </w:p>
    <w:p w14:paraId="4BCB8660" w14:textId="29248DF1" w:rsidR="00EE161F" w:rsidRDefault="00EE161F" w:rsidP="00EE161F">
      <w:pPr>
        <w:pStyle w:val="ListParagraph"/>
        <w:numPr>
          <w:ilvl w:val="0"/>
          <w:numId w:val="5"/>
        </w:numPr>
        <w:spacing w:after="0" w:line="240" w:lineRule="auto"/>
        <w:rPr>
          <w:rFonts w:ascii="Gotham Narrow Book" w:hAnsi="Gotham Narrow Book"/>
          <w:sz w:val="24"/>
          <w:szCs w:val="24"/>
        </w:rPr>
      </w:pPr>
      <w:r>
        <w:rPr>
          <w:rFonts w:ascii="Gotham Narrow Book" w:hAnsi="Gotham Narrow Book"/>
          <w:sz w:val="24"/>
          <w:szCs w:val="24"/>
        </w:rPr>
        <w:t>Project reporting and accounting is due 15 days after project completion and no later than 10/1/22</w:t>
      </w:r>
      <w:r>
        <w:rPr>
          <w:rFonts w:ascii="Gotham Narrow Book" w:hAnsi="Gotham Narrow Book"/>
          <w:sz w:val="24"/>
          <w:szCs w:val="24"/>
        </w:rPr>
        <w:t>.</w:t>
      </w:r>
    </w:p>
    <w:p w14:paraId="0F055502" w14:textId="14E58EB4" w:rsidR="00CA5E17" w:rsidRDefault="00CA5E17" w:rsidP="00CA5E17">
      <w:pPr>
        <w:spacing w:after="0" w:line="240" w:lineRule="auto"/>
        <w:rPr>
          <w:rFonts w:ascii="Gotham Narrow Book" w:hAnsi="Gotham Narrow Book"/>
          <w:sz w:val="24"/>
          <w:szCs w:val="24"/>
        </w:rPr>
      </w:pPr>
    </w:p>
    <w:p w14:paraId="45A048EF" w14:textId="57F6AFB9" w:rsidR="00CA5E17" w:rsidRPr="00CA5E17" w:rsidRDefault="00CA5E17" w:rsidP="00CA5E17">
      <w:pPr>
        <w:spacing w:after="0" w:line="240" w:lineRule="auto"/>
        <w:rPr>
          <w:rFonts w:ascii="Gotham Narrow Book" w:hAnsi="Gotham Narrow Book"/>
          <w:sz w:val="24"/>
          <w:szCs w:val="24"/>
        </w:rPr>
      </w:pPr>
      <w:r>
        <w:rPr>
          <w:rFonts w:ascii="Gotham Narrow Book" w:hAnsi="Gotham Narrow Book"/>
          <w:sz w:val="24"/>
          <w:szCs w:val="24"/>
        </w:rPr>
        <w:t xml:space="preserve">Any applications received after 12pm on </w:t>
      </w:r>
      <w:r w:rsidR="00EE161F">
        <w:rPr>
          <w:rFonts w:ascii="Gotham Narrow Book" w:hAnsi="Gotham Narrow Book"/>
          <w:sz w:val="24"/>
          <w:szCs w:val="24"/>
        </w:rPr>
        <w:t>3/4/22</w:t>
      </w:r>
      <w:r>
        <w:rPr>
          <w:rFonts w:ascii="Gotham Narrow Book" w:hAnsi="Gotham Narrow Book"/>
          <w:sz w:val="24"/>
          <w:szCs w:val="24"/>
        </w:rPr>
        <w:t xml:space="preserve"> will not be accepted.</w:t>
      </w:r>
    </w:p>
    <w:p w14:paraId="2EFD54FC" w14:textId="78886362" w:rsidR="00CD6F2E" w:rsidRDefault="00CD6F2E" w:rsidP="00B12002">
      <w:pPr>
        <w:spacing w:after="0" w:line="240" w:lineRule="auto"/>
        <w:rPr>
          <w:rFonts w:ascii="Gotham Narrow Book" w:hAnsi="Gotham Narrow Book"/>
          <w:sz w:val="24"/>
          <w:szCs w:val="24"/>
        </w:rPr>
      </w:pPr>
    </w:p>
    <w:p w14:paraId="663B637B" w14:textId="54240BD1" w:rsidR="0019397B" w:rsidRPr="0019397B" w:rsidRDefault="00CD6F2E" w:rsidP="00B12002">
      <w:pPr>
        <w:spacing w:after="0" w:line="240" w:lineRule="auto"/>
        <w:rPr>
          <w:rFonts w:ascii="Gotham Narrow Book" w:hAnsi="Gotham Narrow Book"/>
          <w:sz w:val="24"/>
          <w:szCs w:val="24"/>
        </w:rPr>
      </w:pPr>
      <w:r>
        <w:rPr>
          <w:rFonts w:ascii="Gotham Narrow Bold" w:hAnsi="Gotham Narrow Bold"/>
          <w:sz w:val="24"/>
          <w:szCs w:val="24"/>
        </w:rPr>
        <w:t xml:space="preserve">Grant </w:t>
      </w:r>
      <w:r w:rsidRPr="00CD6F2E">
        <w:rPr>
          <w:rFonts w:ascii="Gotham Narrow Bold" w:hAnsi="Gotham Narrow Bold"/>
          <w:sz w:val="24"/>
          <w:szCs w:val="24"/>
        </w:rPr>
        <w:t>Questions:</w:t>
      </w:r>
      <w:r w:rsidR="00500AE9">
        <w:rPr>
          <w:rFonts w:ascii="Gotham Narrow Bold" w:hAnsi="Gotham Narrow Bold"/>
          <w:sz w:val="24"/>
          <w:szCs w:val="24"/>
        </w:rPr>
        <w:t xml:space="preserve"> </w:t>
      </w:r>
      <w:r>
        <w:rPr>
          <w:rFonts w:ascii="Gotham Narrow Book" w:hAnsi="Gotham Narrow Book"/>
          <w:sz w:val="24"/>
          <w:szCs w:val="24"/>
        </w:rPr>
        <w:t>Contact Jacob Falkinburg (</w:t>
      </w:r>
      <w:hyperlink r:id="rId10" w:history="1">
        <w:r w:rsidRPr="00D4500C">
          <w:rPr>
            <w:rStyle w:val="Hyperlink"/>
            <w:rFonts w:ascii="Gotham Narrow Book" w:hAnsi="Gotham Narrow Book"/>
            <w:sz w:val="24"/>
            <w:szCs w:val="24"/>
          </w:rPr>
          <w:t>jacob@ventureportland.org</w:t>
        </w:r>
      </w:hyperlink>
      <w:r>
        <w:rPr>
          <w:rFonts w:ascii="Gotham Narrow Book" w:hAnsi="Gotham Narrow Book"/>
          <w:sz w:val="24"/>
          <w:szCs w:val="24"/>
        </w:rPr>
        <w:t xml:space="preserve">) </w:t>
      </w:r>
      <w:r w:rsidR="00CB088B">
        <w:rPr>
          <w:rFonts w:ascii="Gotham Narrow Book" w:hAnsi="Gotham Narrow Book"/>
          <w:sz w:val="24"/>
          <w:szCs w:val="24"/>
        </w:rPr>
        <w:t>to schedule project planning and/or grant</w:t>
      </w:r>
      <w:r w:rsidR="00B260BB">
        <w:rPr>
          <w:rFonts w:ascii="Gotham Narrow Book" w:hAnsi="Gotham Narrow Book"/>
          <w:sz w:val="24"/>
          <w:szCs w:val="24"/>
        </w:rPr>
        <w:t xml:space="preserve"> </w:t>
      </w:r>
      <w:r w:rsidR="00CB088B">
        <w:rPr>
          <w:rFonts w:ascii="Gotham Narrow Book" w:hAnsi="Gotham Narrow Book"/>
          <w:sz w:val="24"/>
          <w:szCs w:val="24"/>
        </w:rPr>
        <w:t xml:space="preserve">writing support or if you require any special considerations. </w:t>
      </w:r>
    </w:p>
    <w:sectPr w:rsidR="0019397B" w:rsidRPr="0019397B" w:rsidSect="00500AE9">
      <w:type w:val="continuous"/>
      <w:pgSz w:w="12240" w:h="15840"/>
      <w:pgMar w:top="720" w:right="1008" w:bottom="720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99EA4" w14:textId="77777777" w:rsidR="00A124A0" w:rsidRDefault="00A124A0" w:rsidP="00A124A0">
      <w:pPr>
        <w:spacing w:after="0" w:line="240" w:lineRule="auto"/>
      </w:pPr>
      <w:r>
        <w:separator/>
      </w:r>
    </w:p>
  </w:endnote>
  <w:endnote w:type="continuationSeparator" w:id="0">
    <w:p w14:paraId="50FC73E6" w14:textId="77777777" w:rsidR="00A124A0" w:rsidRDefault="00A124A0" w:rsidP="00A12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Narrow Bold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yclone Layers Background">
    <w:panose1 w:val="00000000000000000000"/>
    <w:charset w:val="00"/>
    <w:family w:val="modern"/>
    <w:notTrueType/>
    <w:pitch w:val="variable"/>
    <w:sig w:usb0="A00000EF" w:usb1="4000004A" w:usb2="00000000" w:usb3="00000000" w:csb0="0000009B" w:csb1="00000000"/>
  </w:font>
  <w:font w:name="Gotham Narrow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73D17" w14:textId="77777777" w:rsidR="00A124A0" w:rsidRDefault="00A124A0" w:rsidP="00A124A0">
      <w:pPr>
        <w:spacing w:after="0" w:line="240" w:lineRule="auto"/>
      </w:pPr>
      <w:r>
        <w:separator/>
      </w:r>
    </w:p>
  </w:footnote>
  <w:footnote w:type="continuationSeparator" w:id="0">
    <w:p w14:paraId="46081C79" w14:textId="77777777" w:rsidR="00A124A0" w:rsidRDefault="00A124A0" w:rsidP="00A12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F3B62"/>
    <w:multiLevelType w:val="hybridMultilevel"/>
    <w:tmpl w:val="BC9053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271B1F"/>
    <w:multiLevelType w:val="hybridMultilevel"/>
    <w:tmpl w:val="6A7239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FE1799"/>
    <w:multiLevelType w:val="hybridMultilevel"/>
    <w:tmpl w:val="962E0584"/>
    <w:lvl w:ilvl="0" w:tplc="0CEE60C6">
      <w:start w:val="1"/>
      <w:numFmt w:val="decimal"/>
      <w:lvlText w:val="%1."/>
      <w:lvlJc w:val="left"/>
      <w:pPr>
        <w:ind w:left="720" w:hanging="360"/>
      </w:pPr>
      <w:rPr>
        <w:rFonts w:ascii="Gotham Narrow Bold" w:hAnsi="Gotham Narrow 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C595A"/>
    <w:multiLevelType w:val="hybridMultilevel"/>
    <w:tmpl w:val="1D8AB5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5E2608"/>
    <w:multiLevelType w:val="hybridMultilevel"/>
    <w:tmpl w:val="7BF25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5247E"/>
    <w:multiLevelType w:val="hybridMultilevel"/>
    <w:tmpl w:val="7BF03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7655B"/>
    <w:multiLevelType w:val="hybridMultilevel"/>
    <w:tmpl w:val="DDD82A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C000DC"/>
    <w:multiLevelType w:val="hybridMultilevel"/>
    <w:tmpl w:val="C674DD88"/>
    <w:lvl w:ilvl="0" w:tplc="241A3CB6">
      <w:start w:val="3"/>
      <w:numFmt w:val="decimal"/>
      <w:lvlText w:val="%1."/>
      <w:lvlJc w:val="left"/>
      <w:pPr>
        <w:ind w:left="720" w:hanging="360"/>
      </w:pPr>
      <w:rPr>
        <w:rFonts w:ascii="Gotham Narrow Bold" w:hAnsi="Gotham Narrow 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BB2F3B"/>
    <w:multiLevelType w:val="hybridMultilevel"/>
    <w:tmpl w:val="BF189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D7E3C"/>
    <w:multiLevelType w:val="hybridMultilevel"/>
    <w:tmpl w:val="4FDE78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97B"/>
    <w:rsid w:val="000112D6"/>
    <w:rsid w:val="000A0765"/>
    <w:rsid w:val="000A6BC5"/>
    <w:rsid w:val="00125E85"/>
    <w:rsid w:val="00165978"/>
    <w:rsid w:val="001864DB"/>
    <w:rsid w:val="0019397B"/>
    <w:rsid w:val="001C45D4"/>
    <w:rsid w:val="001C63EF"/>
    <w:rsid w:val="001C7054"/>
    <w:rsid w:val="002626C9"/>
    <w:rsid w:val="002856DD"/>
    <w:rsid w:val="00310B92"/>
    <w:rsid w:val="0033072C"/>
    <w:rsid w:val="003B31C8"/>
    <w:rsid w:val="003E3D10"/>
    <w:rsid w:val="00413FA5"/>
    <w:rsid w:val="00500AE9"/>
    <w:rsid w:val="00663AA3"/>
    <w:rsid w:val="00671E53"/>
    <w:rsid w:val="006E6905"/>
    <w:rsid w:val="0079785C"/>
    <w:rsid w:val="00827098"/>
    <w:rsid w:val="00836120"/>
    <w:rsid w:val="009469E2"/>
    <w:rsid w:val="009951A7"/>
    <w:rsid w:val="009A32CD"/>
    <w:rsid w:val="00A124A0"/>
    <w:rsid w:val="00A767B5"/>
    <w:rsid w:val="00A949C4"/>
    <w:rsid w:val="00B06CB3"/>
    <w:rsid w:val="00B12002"/>
    <w:rsid w:val="00B260BB"/>
    <w:rsid w:val="00B42281"/>
    <w:rsid w:val="00B67A85"/>
    <w:rsid w:val="00BB0963"/>
    <w:rsid w:val="00C72AC2"/>
    <w:rsid w:val="00C93384"/>
    <w:rsid w:val="00CA4EDC"/>
    <w:rsid w:val="00CA5E17"/>
    <w:rsid w:val="00CB088B"/>
    <w:rsid w:val="00CD6F2E"/>
    <w:rsid w:val="00E43121"/>
    <w:rsid w:val="00E539C9"/>
    <w:rsid w:val="00EC11C1"/>
    <w:rsid w:val="00EE161F"/>
    <w:rsid w:val="00F311B8"/>
    <w:rsid w:val="00F8499C"/>
    <w:rsid w:val="00FA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F6D45B6"/>
  <w15:chartTrackingRefBased/>
  <w15:docId w15:val="{9D0F9434-4C8B-42C5-A8F4-174392EE6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9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6F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6F2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12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4A0"/>
  </w:style>
  <w:style w:type="paragraph" w:styleId="Footer">
    <w:name w:val="footer"/>
    <w:basedOn w:val="Normal"/>
    <w:link w:val="FooterChar"/>
    <w:uiPriority w:val="99"/>
    <w:unhideWhenUsed/>
    <w:rsid w:val="00A12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ob@ventureportlan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acob@ventureportland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cob@ventureportlan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BAE1B-9F9E-4E87-A1B2-297ABB85B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Falkinburg</dc:creator>
  <cp:keywords/>
  <dc:description/>
  <cp:lastModifiedBy>Office User</cp:lastModifiedBy>
  <cp:revision>5</cp:revision>
  <cp:lastPrinted>2022-01-20T23:18:00Z</cp:lastPrinted>
  <dcterms:created xsi:type="dcterms:W3CDTF">2022-01-20T23:13:00Z</dcterms:created>
  <dcterms:modified xsi:type="dcterms:W3CDTF">2022-01-21T00:01:00Z</dcterms:modified>
</cp:coreProperties>
</file>